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048EE0FB"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457477D7" w14:textId="77777777" w:rsidR="00941C45" w:rsidRPr="00941C45" w:rsidRDefault="00941C45" w:rsidP="00941C45">
            <w:pPr>
              <w:widowControl w:val="0"/>
              <w:autoSpaceDE w:val="0"/>
              <w:autoSpaceDN w:val="0"/>
              <w:adjustRightInd w:val="0"/>
              <w:ind w:left="185" w:right="140" w:firstLine="0"/>
              <w:rPr>
                <w:rFonts w:ascii="Tahoma" w:hAnsi="Tahoma" w:cs="Tahoma"/>
                <w:sz w:val="20"/>
              </w:rPr>
            </w:pPr>
            <w:r w:rsidRPr="00941C45">
              <w:rPr>
                <w:rFonts w:ascii="Tahoma" w:hAnsi="Tahoma" w:cs="Tahoma"/>
                <w:sz w:val="20"/>
              </w:rPr>
              <w:t xml:space="preserve">Акционерное общество «Красноярский речной порт» (АО «КРП»), </w:t>
            </w:r>
          </w:p>
          <w:p w14:paraId="20265005" w14:textId="77777777" w:rsidR="00941C45" w:rsidRPr="00941C45" w:rsidRDefault="00941C45" w:rsidP="00941C45">
            <w:pPr>
              <w:widowControl w:val="0"/>
              <w:autoSpaceDE w:val="0"/>
              <w:autoSpaceDN w:val="0"/>
              <w:adjustRightInd w:val="0"/>
              <w:ind w:left="185" w:right="140" w:firstLine="0"/>
              <w:rPr>
                <w:rFonts w:ascii="Tahoma" w:hAnsi="Tahoma" w:cs="Tahoma"/>
                <w:sz w:val="20"/>
              </w:rPr>
            </w:pPr>
            <w:r w:rsidRPr="00941C45">
              <w:rPr>
                <w:rFonts w:ascii="Tahoma" w:hAnsi="Tahoma" w:cs="Tahoma"/>
                <w:sz w:val="20"/>
              </w:rPr>
              <w:t xml:space="preserve">в лице </w:t>
            </w:r>
            <w:proofErr w:type="spellStart"/>
            <w:r w:rsidRPr="00941C45">
              <w:rPr>
                <w:rFonts w:ascii="Tahoma" w:hAnsi="Tahoma" w:cs="Tahoma"/>
                <w:sz w:val="20"/>
              </w:rPr>
              <w:t>Культякова</w:t>
            </w:r>
            <w:proofErr w:type="spellEnd"/>
            <w:r w:rsidRPr="00941C45">
              <w:rPr>
                <w:rFonts w:ascii="Tahoma" w:hAnsi="Tahoma" w:cs="Tahoma"/>
                <w:sz w:val="20"/>
              </w:rPr>
              <w:t xml:space="preserve"> Геннадия Юрьевича,</w:t>
            </w:r>
          </w:p>
          <w:p w14:paraId="435CDFF8" w14:textId="5789333D" w:rsidR="00CE3336" w:rsidRPr="00891C08" w:rsidRDefault="00941C45" w:rsidP="00941C45">
            <w:pPr>
              <w:widowControl w:val="0"/>
              <w:suppressAutoHyphens w:val="0"/>
              <w:ind w:left="185" w:firstLine="0"/>
              <w:rPr>
                <w:rFonts w:ascii="Tahoma" w:hAnsi="Tahoma" w:cs="Tahoma"/>
                <w:sz w:val="20"/>
              </w:rPr>
            </w:pPr>
            <w:r w:rsidRPr="00941C45">
              <w:rPr>
                <w:rFonts w:ascii="Tahoma" w:hAnsi="Tahoma" w:cs="Tahoma"/>
                <w:sz w:val="20"/>
              </w:rPr>
              <w:t>действующего на основании Доверенности</w:t>
            </w:r>
            <w:r>
              <w:rPr>
                <w:rFonts w:ascii="Tahoma" w:hAnsi="Tahoma" w:cs="Tahoma"/>
                <w:sz w:val="20"/>
              </w:rPr>
              <w:t xml:space="preserve"> </w:t>
            </w:r>
            <w:r w:rsidRPr="00953550">
              <w:rPr>
                <w:rFonts w:ascii="Tahoma" w:hAnsi="Tahoma" w:cs="Tahoma"/>
                <w:sz w:val="20"/>
              </w:rPr>
              <w:t>№КРП/ДО-163 от 19.12.2025</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69388649"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52036054" w:rsidR="009240C8" w:rsidRPr="00941C45" w:rsidRDefault="00941C45" w:rsidP="002F7300">
            <w:pPr>
              <w:numPr>
                <w:ilvl w:val="0"/>
                <w:numId w:val="3"/>
              </w:numPr>
              <w:tabs>
                <w:tab w:val="left" w:pos="851"/>
                <w:tab w:val="left" w:pos="1418"/>
                <w:tab w:val="left" w:pos="3119"/>
              </w:tabs>
              <w:suppressAutoHyphens w:val="0"/>
              <w:spacing w:before="120" w:after="120"/>
              <w:ind w:left="0"/>
              <w:jc w:val="left"/>
              <w:rPr>
                <w:rFonts w:cs="Tahoma"/>
                <w:sz w:val="20"/>
                <w:lang w:val="ru-RU" w:eastAsia="en-US"/>
              </w:rPr>
            </w:pPr>
            <w:r w:rsidRPr="00941C45">
              <w:rPr>
                <w:rFonts w:cs="Tahoma"/>
                <w:sz w:val="20"/>
                <w:lang w:val="ru-RU"/>
              </w:rPr>
              <w:t xml:space="preserve">по замене дизельного двигателя внутреннего сгорания у автопогрузчика </w:t>
            </w:r>
            <w:r w:rsidRPr="00941C45">
              <w:rPr>
                <w:rFonts w:cs="Tahoma"/>
                <w:sz w:val="20"/>
              </w:rPr>
              <w:t>HYSTER</w:t>
            </w:r>
            <w:r w:rsidRPr="00941C45">
              <w:rPr>
                <w:rFonts w:cs="Tahoma"/>
                <w:sz w:val="20"/>
                <w:lang w:val="ru-RU"/>
              </w:rPr>
              <w:t xml:space="preserve"> </w:t>
            </w:r>
            <w:r w:rsidRPr="00941C45">
              <w:rPr>
                <w:rFonts w:cs="Tahoma"/>
                <w:sz w:val="20"/>
              </w:rPr>
              <w:t>H</w:t>
            </w:r>
            <w:r w:rsidRPr="00941C45">
              <w:rPr>
                <w:rFonts w:cs="Tahoma"/>
                <w:sz w:val="20"/>
                <w:lang w:val="ru-RU"/>
              </w:rPr>
              <w:t>2,5</w:t>
            </w:r>
            <w:r w:rsidRPr="00941C45">
              <w:rPr>
                <w:rFonts w:cs="Tahoma"/>
                <w:sz w:val="20"/>
              </w:rPr>
              <w:t>FT</w:t>
            </w:r>
          </w:p>
        </w:tc>
      </w:tr>
    </w:tbl>
    <w:p w14:paraId="1F80E1E4" w14:textId="77777777" w:rsidR="00941C45" w:rsidRPr="00941C45" w:rsidRDefault="008104B7" w:rsidP="00C80CBB">
      <w:pPr>
        <w:pStyle w:val="a0"/>
        <w:rPr>
          <w:bCs/>
        </w:rPr>
      </w:pPr>
      <w:r w:rsidRPr="00891C08">
        <w:t xml:space="preserve">Описание, состав и объём Работ, требования к результатам Работ и отчётной документации содержатся в </w:t>
      </w:r>
      <w:r w:rsidRPr="00941C45">
        <w:t>Прилож</w:t>
      </w:r>
      <w:r w:rsidRPr="00891C08">
        <w:t>ени</w:t>
      </w:r>
      <w:r w:rsidR="003C72D3">
        <w:t>и</w:t>
      </w:r>
      <w:r w:rsidRPr="00891C08">
        <w:t xml:space="preserve"> </w:t>
      </w:r>
      <w:r w:rsidR="0013148B" w:rsidRPr="00891C08">
        <w:t>«</w:t>
      </w:r>
      <w:r w:rsidR="00941C45" w:rsidRPr="00941C45">
        <w:t>Задание</w:t>
      </w:r>
      <w:r w:rsidR="0013148B" w:rsidRPr="00891C08">
        <w:t>»</w:t>
      </w:r>
      <w:r w:rsidR="003C72D3">
        <w:t xml:space="preserve"> (далее – </w:t>
      </w:r>
      <w:r w:rsidR="003C72D3" w:rsidRPr="00941C45">
        <w:rPr>
          <w:b/>
        </w:rPr>
        <w:t>Задание</w:t>
      </w:r>
      <w:r w:rsidR="003C72D3">
        <w:t>)</w:t>
      </w:r>
      <w:r w:rsidRPr="00891C08">
        <w:t xml:space="preserve"> </w:t>
      </w:r>
    </w:p>
    <w:p w14:paraId="7D16D954" w14:textId="2EE88CF9" w:rsidR="00DB0FD4" w:rsidRPr="005353C8" w:rsidRDefault="00CB7B8C" w:rsidP="005353C8">
      <w:pPr>
        <w:pStyle w:val="a"/>
      </w:pPr>
      <w:r w:rsidRPr="00891C08">
        <w:t>СРОК</w:t>
      </w:r>
    </w:p>
    <w:p w14:paraId="5FC03A24" w14:textId="7CCD86F3" w:rsidR="00BA6795" w:rsidRPr="00EC4259" w:rsidRDefault="00DF1E3F" w:rsidP="00BA6795">
      <w:pPr>
        <w:pStyle w:val="a0"/>
        <w:rPr>
          <w:bCs/>
        </w:rPr>
      </w:pPr>
      <w:r>
        <w:t>С</w:t>
      </w:r>
      <w:r w:rsidR="00CB7B8C" w:rsidRPr="00891C08">
        <w:t xml:space="preserve">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w:t>
      </w:r>
      <w:r>
        <w:t xml:space="preserve"> </w:t>
      </w:r>
    </w:p>
    <w:p w14:paraId="14DB7130" w14:textId="304BBCBA" w:rsidR="002746BD" w:rsidRPr="00891C08" w:rsidRDefault="002746BD">
      <w:pPr>
        <w:pStyle w:val="a"/>
      </w:pPr>
      <w:r w:rsidRPr="00891C08">
        <w:t>ЦЕНА</w:t>
      </w:r>
      <w:r w:rsidR="00DB2A1C">
        <w:t xml:space="preserve"> </w:t>
      </w:r>
    </w:p>
    <w:p w14:paraId="7CB86276" w14:textId="76D55783" w:rsidR="0022076C" w:rsidRPr="00891C08" w:rsidRDefault="0022076C" w:rsidP="0080218B">
      <w:pPr>
        <w:pStyle w:val="a0"/>
        <w:numPr>
          <w:ilvl w:val="0"/>
          <w:numId w:val="0"/>
        </w:numPr>
        <w:rPr>
          <w:bCs/>
        </w:rPr>
      </w:pPr>
    </w:p>
    <w:p w14:paraId="02C5EF0E" w14:textId="4EA0DB43"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20380C" w:rsidRPr="00891C08">
        <w:rPr>
          <w:rFonts w:eastAsia="Calibri"/>
          <w:lang w:eastAsia="ru-RU"/>
        </w:rPr>
        <w:t xml:space="preserve">твёрдой </w:t>
      </w:r>
      <w:r w:rsidR="004A2458" w:rsidRPr="00891C08">
        <w:rPr>
          <w:rFonts w:eastAsia="Calibri"/>
          <w:lang w:eastAsia="ru-RU"/>
        </w:rPr>
        <w:t>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6"/>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7"/>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8"/>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80218B">
            <w:pPr>
              <w:tabs>
                <w:tab w:val="left" w:pos="285"/>
              </w:tabs>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9"/>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371A31" w:rsidRDefault="00AB4DD9" w:rsidP="002C518E">
            <w:pPr>
              <w:spacing w:after="120"/>
              <w:ind w:firstLine="0"/>
              <w:jc w:val="left"/>
              <w:rPr>
                <w:rFonts w:ascii="Tahoma" w:hAnsi="Tahoma" w:cs="Tahoma"/>
                <w:sz w:val="20"/>
              </w:rPr>
            </w:pPr>
            <w:r w:rsidRPr="00371A31">
              <w:rPr>
                <w:rFonts w:ascii="Tahoma" w:hAnsi="Tahoma" w:cs="Tahoma"/>
                <w:color w:val="FF0000"/>
                <w:sz w:val="20"/>
              </w:rPr>
              <w:t>[</w:t>
            </w:r>
            <w:r w:rsidR="002333EC" w:rsidRPr="00371A31">
              <w:rPr>
                <w:rFonts w:ascii="Tahoma" w:hAnsi="Tahoma" w:cs="Tahoma"/>
                <w:color w:val="FF0000"/>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w:t>
            </w:r>
            <w:r w:rsidRPr="00371A31">
              <w:rPr>
                <w:rFonts w:ascii="Tahoma" w:hAnsi="Tahoma" w:cs="Tahoma"/>
                <w:color w:val="FF0000"/>
                <w:sz w:val="20"/>
              </w:rPr>
              <w:t>[</w:t>
            </w:r>
            <w:r w:rsidR="005D1F27" w:rsidRPr="00371A31">
              <w:rPr>
                <w:rFonts w:ascii="Tahoma" w:hAnsi="Tahoma" w:cs="Tahoma"/>
                <w:sz w:val="20"/>
              </w:rPr>
              <w:t xml:space="preserve"> </w:t>
            </w:r>
            <w:r w:rsidR="00D741E1" w:rsidRPr="00371A31">
              <w:rPr>
                <w:rFonts w:ascii="Tahoma" w:hAnsi="Tahoma" w:cs="Tahoma"/>
                <w:sz w:val="20"/>
              </w:rPr>
              <w:t>₽</w:t>
            </w:r>
            <w:r w:rsidR="005D1F27"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002333EC" w:rsidRPr="00371A31">
              <w:rPr>
                <w:rFonts w:ascii="Tahoma" w:hAnsi="Tahoma" w:cs="Tahoma"/>
                <w:color w:val="FF0000"/>
                <w:sz w:val="20"/>
                <w:vertAlign w:val="superscript"/>
                <w:lang w:val="en-US"/>
              </w:rPr>
              <w:footnoteReference w:id="11"/>
            </w:r>
          </w:p>
          <w:p w14:paraId="00AD8663" w14:textId="77777777" w:rsidR="00D741E1" w:rsidRPr="00371A31" w:rsidRDefault="00D741E1" w:rsidP="002C518E">
            <w:pPr>
              <w:spacing w:after="120"/>
              <w:ind w:firstLine="0"/>
              <w:jc w:val="left"/>
              <w:rPr>
                <w:rFonts w:ascii="Tahoma" w:hAnsi="Tahoma" w:cs="Tahoma"/>
                <w:color w:val="FF0000"/>
                <w:sz w:val="20"/>
              </w:rPr>
            </w:pPr>
            <w:r w:rsidRPr="00371A31">
              <w:rPr>
                <w:rFonts w:ascii="Tahoma" w:hAnsi="Tahoma" w:cs="Tahoma"/>
                <w:color w:val="FF0000"/>
                <w:sz w:val="20"/>
              </w:rPr>
              <w:t>/</w:t>
            </w:r>
          </w:p>
          <w:p w14:paraId="52BDD693" w14:textId="22720CC9" w:rsidR="00D741E1" w:rsidRPr="00371A31" w:rsidRDefault="00AB4DD9" w:rsidP="002C518E">
            <w:pPr>
              <w:spacing w:after="120"/>
              <w:ind w:firstLine="0"/>
              <w:jc w:val="left"/>
              <w:rPr>
                <w:rFonts w:ascii="Tahoma" w:hAnsi="Tahoma" w:cs="Tahoma"/>
                <w:color w:val="FF0000"/>
                <w:sz w:val="20"/>
              </w:rPr>
            </w:pPr>
            <w:proofErr w:type="gramStart"/>
            <w:r w:rsidRPr="00371A31">
              <w:rPr>
                <w:rFonts w:ascii="Tahoma" w:hAnsi="Tahoma" w:cs="Tahoma"/>
                <w:color w:val="FF0000"/>
                <w:sz w:val="20"/>
              </w:rPr>
              <w:t>[</w:t>
            </w:r>
            <w:r w:rsidR="00B4033D" w:rsidRPr="00371A31">
              <w:rPr>
                <w:rFonts w:ascii="Tahoma" w:hAnsi="Tahoma" w:cs="Tahoma"/>
                <w:color w:val="FF0000"/>
                <w:sz w:val="20"/>
              </w:rPr>
              <w:t xml:space="preserve"> </w:t>
            </w:r>
            <w:r w:rsidR="00D741E1" w:rsidRPr="00371A31">
              <w:rPr>
                <w:rFonts w:ascii="Tahoma" w:hAnsi="Tahoma" w:cs="Tahoma"/>
                <w:sz w:val="20"/>
              </w:rPr>
              <w:t>НДС</w:t>
            </w:r>
            <w:proofErr w:type="gramEnd"/>
            <w:r w:rsidR="00D741E1" w:rsidRPr="00371A31">
              <w:rPr>
                <w:rFonts w:ascii="Tahoma" w:hAnsi="Tahoma" w:cs="Tahoma"/>
                <w:sz w:val="20"/>
              </w:rPr>
              <w:t xml:space="preserve"> не облагается на основании </w:t>
            </w:r>
            <w:r w:rsidR="00B06382" w:rsidRPr="00371A31">
              <w:rPr>
                <w:rFonts w:ascii="Tahoma" w:hAnsi="Tahoma" w:cs="Tahoma"/>
                <w:color w:val="FF0000"/>
                <w:sz w:val="20"/>
              </w:rPr>
              <w:t>[</w:t>
            </w:r>
            <w:r w:rsidR="00B06382" w:rsidRPr="00371A31">
              <w:rPr>
                <w:rFonts w:ascii="Tahoma" w:hAnsi="Tahoma" w:cs="Tahoma"/>
                <w:sz w:val="20"/>
              </w:rPr>
              <w:t xml:space="preserve"> </w:t>
            </w:r>
            <w:proofErr w:type="spellStart"/>
            <w:r w:rsidR="00D741E1" w:rsidRPr="00371A31">
              <w:rPr>
                <w:rFonts w:ascii="Tahoma" w:hAnsi="Tahoma" w:cs="Tahoma"/>
                <w:sz w:val="20"/>
              </w:rPr>
              <w:t>пп</w:t>
            </w:r>
            <w:proofErr w:type="spellEnd"/>
            <w:r w:rsidR="00D741E1" w:rsidRPr="00371A31">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B06382" w:rsidRPr="00371A31">
              <w:rPr>
                <w:rFonts w:ascii="Tahoma" w:hAnsi="Tahoma" w:cs="Tahoma"/>
                <w:color w:val="FF0000"/>
                <w:sz w:val="20"/>
              </w:rPr>
              <w:t xml:space="preserve"> ]</w:t>
            </w:r>
            <w:r w:rsidR="00D741E1" w:rsidRPr="00371A31">
              <w:rPr>
                <w:rFonts w:ascii="Tahoma" w:hAnsi="Tahoma" w:cs="Tahoma"/>
                <w:sz w:val="20"/>
              </w:rPr>
              <w:t xml:space="preserve"> п.</w:t>
            </w:r>
            <w:r w:rsidR="007877CB">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ст.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Налогового кодекса РФ.</w:t>
            </w:r>
            <w:r w:rsidR="00B4033D" w:rsidRPr="00371A31">
              <w:rPr>
                <w:rFonts w:ascii="Tahoma" w:hAnsi="Tahoma" w:cs="Tahoma"/>
                <w:sz w:val="20"/>
              </w:rPr>
              <w:t xml:space="preserve"> </w:t>
            </w:r>
            <w:bookmarkStart w:id="0" w:name="_Ref160720686"/>
            <w:r w:rsidRPr="00371A31">
              <w:rPr>
                <w:rFonts w:ascii="Tahoma" w:hAnsi="Tahoma" w:cs="Tahoma"/>
                <w:color w:val="FF0000"/>
                <w:sz w:val="20"/>
              </w:rPr>
              <w:t>]</w:t>
            </w:r>
            <w:r w:rsidR="00D741E1" w:rsidRPr="00371A31">
              <w:rPr>
                <w:rFonts w:ascii="Tahoma" w:hAnsi="Tahoma" w:cs="Tahoma"/>
                <w:color w:val="FF0000"/>
                <w:sz w:val="20"/>
              </w:rPr>
              <w:t xml:space="preserve"> </w:t>
            </w:r>
            <w:r w:rsidR="00D741E1" w:rsidRPr="00371A31">
              <w:rPr>
                <w:rStyle w:val="ad"/>
                <w:rFonts w:cs="Tahoma"/>
              </w:rPr>
              <w:footnoteReference w:id="12"/>
            </w:r>
            <w:bookmarkEnd w:id="0"/>
          </w:p>
          <w:p w14:paraId="339DF198" w14:textId="77777777" w:rsidR="002410DB" w:rsidRPr="00371A31" w:rsidRDefault="002410DB" w:rsidP="002410DB">
            <w:pPr>
              <w:spacing w:after="120"/>
              <w:ind w:firstLine="0"/>
              <w:jc w:val="left"/>
              <w:rPr>
                <w:rFonts w:ascii="Tahoma" w:hAnsi="Tahoma" w:cs="Tahoma"/>
                <w:color w:val="FF0000"/>
                <w:sz w:val="20"/>
              </w:rPr>
            </w:pPr>
            <w:r w:rsidRPr="00371A31">
              <w:rPr>
                <w:rFonts w:ascii="Tahoma" w:hAnsi="Tahoma" w:cs="Tahoma"/>
                <w:color w:val="FF0000"/>
                <w:sz w:val="20"/>
              </w:rPr>
              <w:t>/</w:t>
            </w:r>
          </w:p>
          <w:p w14:paraId="456748B2" w14:textId="2961C33F"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Pr="00371A31">
              <w:rPr>
                <w:rFonts w:ascii="Tahoma" w:hAnsi="Tahoma" w:cs="Tahoma"/>
                <w:color w:val="FF0000"/>
                <w:sz w:val="20"/>
              </w:rPr>
              <w:t>[</w:t>
            </w:r>
            <w:r w:rsidRPr="00371A31">
              <w:rPr>
                <w:rFonts w:ascii="Tahoma" w:hAnsi="Tahoma" w:cs="Tahoma"/>
                <w:sz w:val="20"/>
              </w:rPr>
              <w:t xml:space="preserve"> </w:t>
            </w:r>
            <w:r w:rsidR="002C255A">
              <w:rPr>
                <w:rFonts w:ascii="Tahoma" w:hAnsi="Tahoma" w:cs="Tahoma"/>
                <w:sz w:val="20"/>
              </w:rPr>
              <w:t xml:space="preserve">п. 1 </w:t>
            </w:r>
            <w:r w:rsidRPr="00371A31">
              <w:rPr>
                <w:rFonts w:ascii="Tahoma" w:hAnsi="Tahoma" w:cs="Tahoma"/>
                <w:sz w:val="20"/>
              </w:rPr>
              <w:t xml:space="preserve">ст. 143 Налогового кодекса РФ </w:t>
            </w:r>
            <w:r w:rsidRPr="00371A31">
              <w:rPr>
                <w:rFonts w:ascii="Tahoma" w:hAnsi="Tahoma" w:cs="Tahoma"/>
                <w:color w:val="FF0000"/>
                <w:sz w:val="20"/>
              </w:rPr>
              <w:t xml:space="preserve">] </w:t>
            </w:r>
            <w:r w:rsidRPr="00371A31">
              <w:rPr>
                <w:rStyle w:val="ad"/>
                <w:rFonts w:cs="Tahoma"/>
              </w:rPr>
              <w:footnoteReference w:id="13"/>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14"/>
            </w:r>
            <w:r w:rsidRPr="00371A31">
              <w:rPr>
                <w:rFonts w:ascii="Tahoma" w:hAnsi="Tahoma" w:cs="Tahoma"/>
                <w:color w:val="FF0000"/>
                <w:sz w:val="20"/>
              </w:rPr>
              <w:t xml:space="preserve"> </w:t>
            </w:r>
            <w:r w:rsidR="001A5605"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265CB7F2" w14:textId="77777777"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w:t>
            </w:r>
          </w:p>
          <w:p w14:paraId="1C0943CE" w14:textId="5CABDBFB" w:rsidR="002410DB" w:rsidRPr="00371A31" w:rsidRDefault="00786715" w:rsidP="001A5605">
            <w:pPr>
              <w:spacing w:after="120"/>
              <w:ind w:firstLine="0"/>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sidR="008F4ECF">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sidR="008F4ECF">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15"/>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16"/>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17"/>
            </w:r>
            <w:r w:rsidR="001A5605">
              <w:rPr>
                <w:rFonts w:ascii="Tahoma" w:hAnsi="Tahoma" w:cs="Tahoma"/>
                <w:color w:val="FF0000"/>
                <w:sz w:val="20"/>
              </w:rPr>
              <w:t xml:space="preserve"> </w:t>
            </w:r>
            <w:r w:rsidR="001A5605" w:rsidRPr="00371A31">
              <w:rPr>
                <w:rFonts w:ascii="Tahoma" w:hAnsi="Tahoma" w:cs="Tahoma"/>
                <w:sz w:val="20"/>
              </w:rPr>
              <w:t>.</w:t>
            </w:r>
            <w:r w:rsidR="001A5605">
              <w:rPr>
                <w:rFonts w:ascii="Tahoma" w:hAnsi="Tahoma" w:cs="Tahoma"/>
                <w:sz w:val="20"/>
              </w:rPr>
              <w:t xml:space="preserve"> </w:t>
            </w:r>
            <w:r w:rsidR="001A5605">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F0859C0" w14:textId="0C088251" w:rsidR="00897F8C" w:rsidRPr="00891C08" w:rsidRDefault="00897F8C" w:rsidP="00BB060B">
      <w:pPr>
        <w:pStyle w:val="afff6"/>
        <w:rPr>
          <w:color w:val="FF0000"/>
          <w:u w:color="FF0000"/>
          <w:bdr w:val="nil"/>
        </w:rPr>
      </w:pPr>
    </w:p>
    <w:p w14:paraId="5CD05A92" w14:textId="7012857F"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w:t>
      </w:r>
      <w:r w:rsidR="00030E0C" w:rsidRPr="00891C08">
        <w:lastRenderedPageBreak/>
        <w:t xml:space="preserve">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51786208" w14:textId="54993DBE" w:rsidR="00001448" w:rsidRDefault="00001448" w:rsidP="00B76970">
      <w:pPr>
        <w:pStyle w:val="afff6"/>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r w:rsidR="008F338E">
        <w:t xml:space="preserve"> </w:t>
      </w:r>
    </w:p>
    <w:p w14:paraId="15E27C17" w14:textId="675666C6" w:rsidR="0063068F" w:rsidRPr="00891C08" w:rsidRDefault="0063068F" w:rsidP="00B76970">
      <w:pPr>
        <w:pStyle w:val="afff6"/>
      </w:pPr>
      <w:r>
        <w:t>3.3 Стоимость Работ определяется рыночными ценами.</w:t>
      </w:r>
    </w:p>
    <w:p w14:paraId="6B8897AF" w14:textId="3DE702FF" w:rsidR="00BF46C7" w:rsidRPr="00891C08" w:rsidRDefault="00BF46C7">
      <w:pPr>
        <w:pStyle w:val="a"/>
      </w:pPr>
      <w:r w:rsidRPr="00891C08">
        <w:t xml:space="preserve">ПОРЯДОК </w:t>
      </w:r>
      <w:r w:rsidR="00D02EAA" w:rsidRPr="00891C08">
        <w:t>РАСЧЁТОВ</w:t>
      </w:r>
    </w:p>
    <w:p w14:paraId="5BAFCAF7" w14:textId="29EF79F6" w:rsidR="00740CF5" w:rsidRPr="00891C08" w:rsidRDefault="00740CF5" w:rsidP="00D07856">
      <w:pPr>
        <w:pStyle w:val="a0"/>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6326A0D1" w:rsidR="00740CF5" w:rsidRPr="00891C08" w:rsidRDefault="00740CF5" w:rsidP="00BC3F6C">
            <w:pPr>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BC3F6C">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BC3F6C">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36AE95DF" w:rsidR="00740CF5" w:rsidRPr="00D07856" w:rsidRDefault="00AC4C46" w:rsidP="00BC3F6C">
            <w:pPr>
              <w:tabs>
                <w:tab w:val="left" w:pos="1029"/>
                <w:tab w:val="left" w:pos="1418"/>
                <w:tab w:val="left" w:pos="3119"/>
              </w:tabs>
              <w:ind w:left="150" w:right="142" w:firstLine="0"/>
              <w:jc w:val="left"/>
              <w:rPr>
                <w:rFonts w:ascii="Tahoma" w:eastAsia="Tahoma" w:hAnsi="Tahoma" w:cs="Tahoma"/>
                <w:bCs/>
                <w:szCs w:val="20"/>
              </w:rPr>
            </w:pPr>
            <w:r w:rsidRPr="00891C08">
              <w:rPr>
                <w:rFonts w:ascii="Tahoma" w:hAnsi="Tahoma" w:cs="Tahoma"/>
                <w:color w:val="FF0000"/>
                <w:sz w:val="20"/>
              </w:rPr>
              <w:t xml:space="preserve"> </w:t>
            </w:r>
            <w:r w:rsidR="006F00D0">
              <w:rPr>
                <w:rFonts w:ascii="Tahoma" w:hAnsi="Tahoma" w:cs="Tahoma"/>
                <w:sz w:val="20"/>
              </w:rPr>
              <w:t>-</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BC3F6C">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BC3F6C">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5EF757B7" w:rsidR="00740CF5" w:rsidRPr="00891C08" w:rsidRDefault="00AC4C46" w:rsidP="00BC3F6C">
            <w:pPr>
              <w:ind w:left="150" w:right="142" w:firstLine="0"/>
              <w:jc w:val="left"/>
              <w:rPr>
                <w:rFonts w:ascii="Tahoma" w:hAnsi="Tahoma" w:cs="Tahoma"/>
                <w:sz w:val="20"/>
                <w:szCs w:val="20"/>
              </w:rPr>
            </w:pPr>
            <w:r>
              <w:rPr>
                <w:rFonts w:ascii="Tahoma" w:hAnsi="Tahoma" w:cs="Tahoma"/>
                <w:sz w:val="20"/>
              </w:rPr>
              <w:t xml:space="preserve"> </w:t>
            </w:r>
            <w:r w:rsidR="00740CF5" w:rsidRPr="00891C08">
              <w:rPr>
                <w:rFonts w:ascii="Tahoma" w:hAnsi="Tahoma" w:cs="Tahoma"/>
                <w:sz w:val="20"/>
              </w:rPr>
              <w:t xml:space="preserve">не позднее 7 </w:t>
            </w:r>
            <w:proofErr w:type="spellStart"/>
            <w:r w:rsidR="00740CF5" w:rsidRPr="00891C08">
              <w:rPr>
                <w:rFonts w:ascii="Tahoma" w:hAnsi="Tahoma" w:cs="Tahoma"/>
                <w:sz w:val="20"/>
              </w:rPr>
              <w:t>р.д</w:t>
            </w:r>
            <w:proofErr w:type="spellEnd"/>
            <w:r w:rsidR="00740CF5" w:rsidRPr="00891C08">
              <w:rPr>
                <w:rFonts w:ascii="Tahoma" w:hAnsi="Tahoma" w:cs="Tahoma"/>
                <w:sz w:val="20"/>
              </w:rPr>
              <w:t xml:space="preserve">. </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BC3F6C">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AD1C2F4" w:rsidR="00740CF5" w:rsidRPr="00891C08" w:rsidRDefault="00740CF5" w:rsidP="00BC3F6C">
            <w:pPr>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00D70DBA">
              <w:rPr>
                <w:rFonts w:ascii="Tahoma" w:hAnsi="Tahoma" w:cs="Tahoma"/>
                <w:sz w:val="20"/>
              </w:rPr>
              <w:t>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BC3F6C">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BC3F6C">
            <w:pPr>
              <w:pStyle w:val="aff2"/>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BC3F6C">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12F305ED" w:rsidR="00740CF5" w:rsidRPr="00891C08" w:rsidRDefault="00FB61A6" w:rsidP="00BC3F6C">
            <w:pPr>
              <w:pStyle w:val="aff2"/>
              <w:widowControl w:val="0"/>
              <w:autoSpaceDE w:val="0"/>
              <w:autoSpaceDN w:val="0"/>
              <w:adjustRightInd w:val="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740CF5" w:rsidRPr="00891C08">
              <w:rPr>
                <w:rFonts w:ascii="Tahoma" w:hAnsi="Tahoma" w:cs="Tahoma"/>
                <w:sz w:val="20"/>
              </w:rPr>
              <w:t xml:space="preserve"> и, если применимо, подписания обеими Сторонами:</w:t>
            </w:r>
          </w:p>
          <w:p w14:paraId="42F5068C" w14:textId="2BC02768" w:rsidR="0034677C" w:rsidRPr="00891C08" w:rsidRDefault="0034677C" w:rsidP="00BC3F6C">
            <w:pPr>
              <w:pStyle w:val="aff2"/>
              <w:widowControl w:val="0"/>
              <w:autoSpaceDE w:val="0"/>
              <w:autoSpaceDN w:val="0"/>
              <w:adjustRightInd w:val="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5DC4C5C" w14:textId="3BF6F870" w:rsidR="00B44313" w:rsidRPr="00D07856" w:rsidRDefault="00D07856" w:rsidP="00BC3F6C">
            <w:pPr>
              <w:widowControl w:val="0"/>
              <w:autoSpaceDE w:val="0"/>
              <w:autoSpaceDN w:val="0"/>
              <w:adjustRightInd w:val="0"/>
              <w:ind w:right="142" w:firstLine="0"/>
              <w:jc w:val="left"/>
              <w:rPr>
                <w:rFonts w:ascii="Tahoma" w:hAnsi="Tahoma" w:cs="Tahoma"/>
                <w:color w:val="FF0000"/>
                <w:sz w:val="20"/>
              </w:rPr>
            </w:pPr>
            <w:r>
              <w:rPr>
                <w:rFonts w:ascii="Tahoma" w:hAnsi="Tahoma" w:cs="Tahoma"/>
                <w:color w:val="FF0000"/>
                <w:sz w:val="20"/>
              </w:rPr>
              <w:t xml:space="preserve"> </w:t>
            </w:r>
            <w:r w:rsidR="00B44313" w:rsidRPr="00D07856">
              <w:rPr>
                <w:rFonts w:ascii="Tahoma" w:hAnsi="Tahoma" w:cs="Tahoma"/>
                <w:color w:val="FF0000"/>
                <w:sz w:val="20"/>
              </w:rPr>
              <w:t xml:space="preserve"> </w:t>
            </w:r>
            <w:r w:rsidR="00B44313" w:rsidRPr="00D07856">
              <w:rPr>
                <w:rFonts w:ascii="Tahoma" w:hAnsi="Tahoma" w:cs="Tahoma"/>
                <w:sz w:val="20"/>
              </w:rPr>
              <w:t>- счёта на оплату</w:t>
            </w:r>
          </w:p>
          <w:p w14:paraId="4D08EED8" w14:textId="46A0F01F" w:rsidR="0034677C" w:rsidRPr="00891C08" w:rsidRDefault="0034677C" w:rsidP="00BC3F6C">
            <w:pPr>
              <w:pStyle w:val="aff2"/>
              <w:widowControl w:val="0"/>
              <w:autoSpaceDE w:val="0"/>
              <w:autoSpaceDN w:val="0"/>
              <w:adjustRightInd w:val="0"/>
              <w:ind w:left="150" w:right="142" w:firstLine="0"/>
              <w:jc w:val="left"/>
              <w:rPr>
                <w:rFonts w:ascii="Tahoma" w:hAnsi="Tahoma" w:cs="Tahoma"/>
                <w:color w:val="FF0000"/>
                <w:sz w:val="20"/>
              </w:rPr>
            </w:pPr>
            <w:r w:rsidRPr="00891C08">
              <w:rPr>
                <w:rFonts w:ascii="Tahoma" w:hAnsi="Tahoma" w:cs="Tahoma"/>
                <w:sz w:val="20"/>
              </w:rPr>
              <w:t>- счёта-фактуры</w:t>
            </w:r>
            <w:r w:rsidRPr="00891C08">
              <w:rPr>
                <w:rFonts w:ascii="Tahoma" w:hAnsi="Tahoma" w:cs="Tahoma"/>
                <w:color w:val="FF0000"/>
                <w:sz w:val="20"/>
              </w:rPr>
              <w:t xml:space="preserve"> </w:t>
            </w:r>
          </w:p>
          <w:p w14:paraId="2BD4EC8E" w14:textId="0CA5A540" w:rsidR="00740CF5" w:rsidRPr="00891C08" w:rsidRDefault="00740CF5" w:rsidP="00BC3F6C">
            <w:pPr>
              <w:pStyle w:val="aff2"/>
              <w:widowControl w:val="0"/>
              <w:autoSpaceDE w:val="0"/>
              <w:autoSpaceDN w:val="0"/>
              <w:adjustRightInd w:val="0"/>
              <w:ind w:left="150" w:right="142" w:firstLine="0"/>
              <w:jc w:val="left"/>
              <w:rPr>
                <w:rFonts w:ascii="Tahoma" w:hAnsi="Tahoma" w:cs="Tahoma"/>
                <w:sz w:val="20"/>
                <w:szCs w:val="20"/>
              </w:rPr>
            </w:pPr>
          </w:p>
        </w:tc>
      </w:tr>
    </w:tbl>
    <w:p w14:paraId="3562AC56" w14:textId="77BF5EA6" w:rsidR="00740CF5" w:rsidRPr="00891C08" w:rsidRDefault="00740CF5" w:rsidP="00740CF5">
      <w:pPr>
        <w:pStyle w:val="afff6"/>
      </w:pPr>
    </w:p>
    <w:p w14:paraId="2D9A184C" w14:textId="039EFB1F" w:rsidR="004C5378" w:rsidRPr="00891C08" w:rsidRDefault="004C5378" w:rsidP="00D07856">
      <w:pPr>
        <w:pStyle w:val="afff6"/>
        <w:ind w:left="0"/>
      </w:pPr>
    </w:p>
    <w:p w14:paraId="734A58F7" w14:textId="6B756ECC" w:rsidR="00C90D6C" w:rsidRPr="00891C08" w:rsidRDefault="00C90D6C">
      <w:pPr>
        <w:pStyle w:val="a"/>
      </w:pPr>
      <w:r w:rsidRPr="00891C08">
        <w:t>ОБЩИЕ УСЛОВИЯ</w:t>
      </w:r>
    </w:p>
    <w:p w14:paraId="0643FD5C" w14:textId="19B4C2EC"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55F987EF" w14:textId="1ECFD32A" w:rsidR="00913383" w:rsidRPr="00891C08" w:rsidRDefault="00913383" w:rsidP="00913383">
      <w:pPr>
        <w:pStyle w:val="a0"/>
      </w:pPr>
      <w:r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5182DA47" w:rsidR="003C6F59" w:rsidRPr="00891C08" w:rsidRDefault="003C6F59" w:rsidP="00305BB4">
      <w:pPr>
        <w:pStyle w:val="afff6"/>
      </w:pPr>
      <w:r w:rsidRPr="00891C08">
        <w:lastRenderedPageBreak/>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949022E" w14:textId="7D741051" w:rsidR="00A352AE" w:rsidRPr="00891C08" w:rsidRDefault="007471FA" w:rsidP="00143E98">
      <w:pPr>
        <w:pStyle w:val="a0"/>
      </w:pPr>
      <w:r w:rsidRPr="00891C08">
        <w:t xml:space="preserve">Приём-передача объекта в ремонт/из ремонта </w:t>
      </w:r>
      <w:r w:rsidR="001A1BDA" w:rsidRPr="00891C08">
        <w:t xml:space="preserve">производится по адресу: </w:t>
      </w:r>
      <w:r w:rsidR="00AB4DD9" w:rsidRPr="00891C08">
        <w:rPr>
          <w:color w:val="FF0000"/>
          <w:u w:color="FF0000"/>
        </w:rPr>
        <w:t>[</w:t>
      </w:r>
      <w:r w:rsidR="001A1BDA" w:rsidRPr="00891C08">
        <w:t>•</w:t>
      </w:r>
      <w:r w:rsidR="00AB4DD9" w:rsidRPr="00891C08">
        <w:rPr>
          <w:color w:val="FF0000"/>
        </w:rPr>
        <w:t>]</w:t>
      </w:r>
      <w:r w:rsidR="001A1BDA" w:rsidRPr="00891C08">
        <w:t>.</w:t>
      </w:r>
    </w:p>
    <w:p w14:paraId="27D8FBDD" w14:textId="68A2DD99" w:rsidR="00D21253" w:rsidRPr="00891C08" w:rsidRDefault="00D21253" w:rsidP="00305BB4">
      <w:pPr>
        <w:pStyle w:val="afff6"/>
      </w:pPr>
      <w:r w:rsidRPr="00891C08">
        <w:t xml:space="preserve">Работы осуществляются по адресу: </w:t>
      </w:r>
      <w:r w:rsidRPr="00891C08">
        <w:rPr>
          <w:color w:val="FF0000"/>
          <w:u w:color="FF0000"/>
        </w:rPr>
        <w:t>[</w:t>
      </w:r>
      <w:r w:rsidRPr="00891C08">
        <w:t>•</w:t>
      </w:r>
      <w:r w:rsidRPr="00891C08">
        <w:rPr>
          <w:color w:val="FF0000"/>
        </w:rPr>
        <w:t>]</w:t>
      </w:r>
      <w:r w:rsidRPr="00891C08">
        <w:t>.</w:t>
      </w:r>
    </w:p>
    <w:p w14:paraId="2E071406" w14:textId="77777777" w:rsidR="00F21A32" w:rsidRDefault="00A352AE" w:rsidP="00A352AE">
      <w:pPr>
        <w:pStyle w:val="a0"/>
        <w:numPr>
          <w:ilvl w:val="0"/>
          <w:numId w:val="0"/>
        </w:numPr>
        <w:ind w:left="851"/>
        <w:rPr>
          <w:color w:val="FF0000"/>
        </w:rPr>
      </w:pPr>
      <w:r w:rsidRPr="00891C08">
        <w:t>Приём-передача объекта в ремонт/из ремонта оформляется</w:t>
      </w:r>
      <w:r w:rsidR="00543881" w:rsidRPr="00891C08">
        <w:t xml:space="preserve"> </w:t>
      </w:r>
      <w:r w:rsidRPr="00891C08">
        <w:t>Актом приёма-передачи объекта.</w:t>
      </w:r>
      <w:r w:rsidR="006A3F58" w:rsidRPr="00891C08">
        <w:t xml:space="preserve"> </w:t>
      </w:r>
    </w:p>
    <w:p w14:paraId="7DC8D3FE" w14:textId="10E7F74E" w:rsidR="0031374B" w:rsidRPr="00891C08" w:rsidRDefault="0031374B" w:rsidP="00A352AE">
      <w:pPr>
        <w:pStyle w:val="a0"/>
        <w:numPr>
          <w:ilvl w:val="0"/>
          <w:numId w:val="0"/>
        </w:numPr>
        <w:ind w:left="851"/>
      </w:pPr>
      <w:r w:rsidRPr="00891C08">
        <w:t xml:space="preserve">С </w:t>
      </w:r>
      <w:r w:rsidR="0012412F" w:rsidRPr="00891C08">
        <w:t>момента</w:t>
      </w:r>
      <w:r w:rsidRPr="00891C08">
        <w:t xml:space="preserve"> подписания Сторонами Акта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p>
    <w:p w14:paraId="6DF8429F" w14:textId="77777777" w:rsidR="00505B5D" w:rsidRPr="00505B5D" w:rsidRDefault="00505B5D" w:rsidP="00505B5D">
      <w:pPr>
        <w:pStyle w:val="a0"/>
      </w:pPr>
      <w:r w:rsidRPr="00505B5D">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D594A75" w14:textId="77777777" w:rsidR="00505B5D" w:rsidRDefault="00505B5D" w:rsidP="00505B5D">
      <w:pPr>
        <w:pStyle w:val="a0"/>
      </w:pPr>
      <w:r>
        <w:t>В случае привлечения согласованного с Заказчиком субподрядчика Подрядчик обеспечивает в договоре с субподрядчиком:</w:t>
      </w:r>
    </w:p>
    <w:p w14:paraId="358A14B1" w14:textId="77777777" w:rsidR="00505B5D" w:rsidRDefault="00505B5D" w:rsidP="00F776E3">
      <w:pPr>
        <w:pStyle w:val="a0"/>
        <w:numPr>
          <w:ilvl w:val="0"/>
          <w:numId w:val="0"/>
        </w:numPr>
        <w:ind w:left="851"/>
      </w:pPr>
      <w:r>
        <w:t>- 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существенным нарушением Договора;</w:t>
      </w:r>
    </w:p>
    <w:p w14:paraId="78665D24" w14:textId="77777777" w:rsidR="00900D64" w:rsidRDefault="00505B5D" w:rsidP="00F776E3">
      <w:pPr>
        <w:pStyle w:val="a0"/>
        <w:numPr>
          <w:ilvl w:val="0"/>
          <w:numId w:val="0"/>
        </w:numPr>
        <w:ind w:left="851"/>
      </w:pPr>
      <w:r>
        <w:t>- наличие условий, позволяющих Подрядчику раскрывать Заказчику информацию об условиях таких договоров.</w:t>
      </w:r>
      <w:r w:rsidR="002717D5" w:rsidRPr="00891C08">
        <w:t xml:space="preserve"> </w:t>
      </w:r>
    </w:p>
    <w:p w14:paraId="2DC949B3" w14:textId="77777777" w:rsidR="002B3DB1" w:rsidRDefault="002B3DB1" w:rsidP="00F776E3">
      <w:pPr>
        <w:pStyle w:val="a0"/>
        <w:numPr>
          <w:ilvl w:val="0"/>
          <w:numId w:val="0"/>
        </w:numPr>
        <w:ind w:left="851" w:hanging="851"/>
      </w:pPr>
      <w:r>
        <w:t>6.8. Все отходы, образующиеся в ходе выполнения Работ, в том числе отходы, образованные в результате демонтажных работ (кроме перечисленных ниже лома металлов и прочих материальных ценностей, которые Подрядчик передаёт Заказчику), являются собственностью Подрядчика с момента образования отходов.</w:t>
      </w:r>
    </w:p>
    <w:p w14:paraId="1E1D1F5D" w14:textId="77777777" w:rsidR="002B3DB1" w:rsidRDefault="002B3DB1" w:rsidP="00F776E3">
      <w:pPr>
        <w:pStyle w:val="a0"/>
        <w:numPr>
          <w:ilvl w:val="0"/>
          <w:numId w:val="0"/>
        </w:numPr>
        <w:ind w:left="851"/>
      </w:pPr>
      <w:r>
        <w:t>Подрядчик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5E48E343" w14:textId="77777777" w:rsidR="002B3DB1" w:rsidRDefault="002B3DB1" w:rsidP="00F776E3">
      <w:pPr>
        <w:pStyle w:val="a0"/>
        <w:numPr>
          <w:ilvl w:val="0"/>
          <w:numId w:val="0"/>
        </w:numPr>
        <w:ind w:left="851"/>
      </w:pPr>
      <w:r>
        <w:t>Подрядчик осуществляет складирование металлолома и мусора в определённом Заказчиком месте.</w:t>
      </w:r>
    </w:p>
    <w:p w14:paraId="0F0D42DB" w14:textId="77777777" w:rsidR="002B3DB1" w:rsidRDefault="002B3DB1" w:rsidP="00F776E3">
      <w:pPr>
        <w:pStyle w:val="a0"/>
        <w:numPr>
          <w:ilvl w:val="0"/>
          <w:numId w:val="0"/>
        </w:numPr>
        <w:ind w:left="851"/>
      </w:pPr>
      <w:r>
        <w:t xml:space="preserve">В случае несвоевременного вывоза отходов с площадки/объекта Заказчик вправе за счёт Подрядчика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t>р.д</w:t>
      </w:r>
      <w:proofErr w:type="spellEnd"/>
      <w:r>
        <w:t>. с даты получения соответствующих требований Заказчика либо путём удержания Заказчиком указанных сумм из сумм очередных платежей, причитающихся Подрядчику. При этом учёт данных отходов в природоохранной отчётности осуществляет Подрядчик.</w:t>
      </w:r>
    </w:p>
    <w:p w14:paraId="0ACA8ACD" w14:textId="77777777" w:rsidR="002B3DB1" w:rsidRDefault="002B3DB1" w:rsidP="00F776E3">
      <w:pPr>
        <w:pStyle w:val="a0"/>
        <w:numPr>
          <w:ilvl w:val="0"/>
          <w:numId w:val="0"/>
        </w:numPr>
        <w:ind w:left="851"/>
      </w:pPr>
      <w:r>
        <w:lastRenderedPageBreak/>
        <w:t>После завершения выполнения Работ (если предусмотрены этапы или отчётные периоды, то – после завершения выполнения Работ по этапу или отчётному периоду) Подрядчик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p>
    <w:p w14:paraId="78431DE7" w14:textId="71F358D8" w:rsidR="00D96972" w:rsidRPr="00F15235" w:rsidRDefault="002B3DB1" w:rsidP="008F69ED">
      <w:pPr>
        <w:pStyle w:val="a0"/>
        <w:numPr>
          <w:ilvl w:val="0"/>
          <w:numId w:val="0"/>
        </w:numPr>
        <w:ind w:left="851"/>
      </w:pPr>
      <w:r>
        <w:t>После окончания соответствующих Работ Подрядчик 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p>
    <w:p w14:paraId="623D546C" w14:textId="7268379E" w:rsidR="00E80AE5" w:rsidRPr="00891C08" w:rsidRDefault="00E80AE5">
      <w:pPr>
        <w:pStyle w:val="a"/>
      </w:pPr>
      <w:bookmarkStart w:id="1" w:name="_Toc528580174"/>
      <w:bookmarkStart w:id="2" w:name="_Toc124437109"/>
      <w:r w:rsidRPr="00891C08">
        <w:t>ДОПОЛНИТЕЛЬНЫЕ РАБОТЫ</w:t>
      </w:r>
    </w:p>
    <w:bookmarkEnd w:id="1"/>
    <w:bookmarkEnd w:id="2"/>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2FDC3220" w:rsidR="00E80AE5" w:rsidRPr="00891C08" w:rsidRDefault="00E80AE5" w:rsidP="00E80AE5">
      <w:pPr>
        <w:pStyle w:val="a0"/>
      </w:pPr>
      <w:r w:rsidRPr="00891C08">
        <w:t xml:space="preserve">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w:t>
      </w:r>
      <w:r w:rsidR="00F15235" w:rsidRPr="00891C08">
        <w:t>оплаты выполненных им дополнительных работ и возмещения,</w:t>
      </w:r>
      <w:r w:rsidRPr="00891C08">
        <w:t xml:space="preserve"> вызванных этим убытков.</w:t>
      </w:r>
    </w:p>
    <w:p w14:paraId="6236650E" w14:textId="21DE196B" w:rsidR="006B0F5F" w:rsidRPr="00891C08" w:rsidRDefault="006B0F5F" w:rsidP="006B0F5F">
      <w:pPr>
        <w:pStyle w:val="a0"/>
        <w:numPr>
          <w:ilvl w:val="0"/>
          <w:numId w:val="0"/>
        </w:numPr>
        <w:ind w:left="851"/>
        <w:rPr>
          <w:color w:val="FF0000"/>
        </w:rPr>
      </w:pPr>
    </w:p>
    <w:p w14:paraId="6BD974C0" w14:textId="10DF80CB" w:rsidR="00A66BC1" w:rsidRPr="00891C08" w:rsidRDefault="00A66BC1">
      <w:pPr>
        <w:pStyle w:val="a"/>
      </w:pPr>
      <w:r w:rsidRPr="00891C08">
        <w:t xml:space="preserve">СДАЧА-ПРИЁМКА </w:t>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71A82F9" w14:textId="5A5B26AA" w:rsidR="003D28C1" w:rsidRPr="00891C08" w:rsidRDefault="00A66BC1" w:rsidP="008431D6">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0C37F7EB"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822DFB" w:rsidRPr="00891C08">
              <w:rPr>
                <w:rFonts w:ascii="Tahoma" w:hAnsi="Tahoma" w:cs="Tahoma"/>
                <w:sz w:val="20"/>
              </w:rPr>
              <w:t xml:space="preserve"> </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8"/>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4B934FFF" w:rsidR="00A66BC1" w:rsidRPr="00891C08" w:rsidRDefault="00A66BC1" w:rsidP="00BB63A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 xml:space="preserve">выполнения </w:t>
            </w:r>
            <w:r w:rsidR="008431D6" w:rsidRPr="00891C08">
              <w:rPr>
                <w:rFonts w:eastAsia="Calibri"/>
                <w:lang w:eastAsia="ru-RU"/>
              </w:rPr>
              <w:t>Работ</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3664F0FE"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последнего числа</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0CCEF99E"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w:t>
            </w:r>
            <w:r w:rsidR="008431D6" w:rsidRPr="00891C08">
              <w:rPr>
                <w:rFonts w:eastAsia="Calibri"/>
                <w:lang w:eastAsia="ru-RU"/>
              </w:rPr>
              <w:t>течение 2</w:t>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029BCCBE" w:rsidR="00A66BC1" w:rsidRPr="00891C08" w:rsidRDefault="00A66BC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2 числа месяца, следующего </w:t>
            </w:r>
            <w:r w:rsidR="008431D6" w:rsidRPr="00891C08">
              <w:rPr>
                <w:rFonts w:eastAsia="Calibri"/>
                <w:lang w:eastAsia="ru-RU"/>
              </w:rPr>
              <w:t>за 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008431D6">
              <w:rPr>
                <w:rFonts w:eastAsia="Calibri"/>
                <w:lang w:eastAsia="ru-RU"/>
              </w:rPr>
              <w:t>.</w:t>
            </w:r>
          </w:p>
        </w:tc>
      </w:tr>
    </w:tbl>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CBF2B26" w14:textId="152B690E" w:rsidR="00F86088" w:rsidRPr="00891C08" w:rsidRDefault="00BB4042" w:rsidP="008431D6">
      <w:pPr>
        <w:pStyle w:val="a0"/>
      </w:pPr>
      <w:r w:rsidRPr="00891C08" w:rsidDel="00BB4042">
        <w:rPr>
          <w:color w:val="FF0000"/>
        </w:rPr>
        <w:t xml:space="preserve"> </w:t>
      </w:r>
      <w:r w:rsidR="00D12208" w:rsidRPr="00891C08">
        <w:t xml:space="preserve">Работы </w:t>
      </w:r>
      <w:r w:rsidR="008431D6" w:rsidRPr="00891C08">
        <w:t xml:space="preserve">по </w:t>
      </w:r>
      <w:r w:rsidR="008431D6" w:rsidRPr="008431D6">
        <w:t>Договору</w:t>
      </w:r>
      <w:r w:rsidR="00667CE9" w:rsidRPr="008431D6">
        <w:t xml:space="preserve"> </w:t>
      </w:r>
      <w:r w:rsidR="00D12208" w:rsidRPr="008431D6">
        <w:t xml:space="preserve">считаются </w:t>
      </w:r>
      <w:r w:rsidR="00D12208" w:rsidRPr="00891C08">
        <w:t xml:space="preserve">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D12208" w:rsidRPr="00891C08">
        <w:t>и Акта приёма-передачи объекта.</w:t>
      </w:r>
      <w:r w:rsidR="0036503F" w:rsidRPr="00891C08">
        <w:t xml:space="preserve">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3"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lastRenderedPageBreak/>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3"/>
    </w:p>
    <w:p w14:paraId="08ACF169" w14:textId="732FCD6B" w:rsidR="00E62748" w:rsidRPr="00891C08" w:rsidRDefault="00D51C47" w:rsidP="00D51C47">
      <w:pPr>
        <w:pStyle w:val="a0"/>
      </w:pPr>
      <w:bookmarkStart w:id="4"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4"/>
    </w:p>
    <w:p w14:paraId="6DB608C2" w14:textId="23396914" w:rsidR="00E62748" w:rsidRPr="00891C08" w:rsidRDefault="00D51C47" w:rsidP="00E62748">
      <w:pPr>
        <w:pStyle w:val="a0"/>
      </w:pPr>
      <w:bookmarkStart w:id="5"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7B208A27" w14:textId="0EF9565B" w:rsidR="005027E3" w:rsidRPr="009727AD" w:rsidRDefault="00E62748" w:rsidP="009727AD">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5"/>
    </w:p>
    <w:p w14:paraId="7AC41971" w14:textId="758E9CC1" w:rsidR="00946C80" w:rsidRPr="00891C08" w:rsidRDefault="00946C80">
      <w:pPr>
        <w:pStyle w:val="a"/>
      </w:pPr>
      <w:r w:rsidRPr="00891C08">
        <w:t>ГАРАНТИЙНЫЙ СРОК</w:t>
      </w:r>
    </w:p>
    <w:p w14:paraId="5011035A" w14:textId="2F02081A" w:rsidR="00946C80" w:rsidRPr="00891C08" w:rsidRDefault="00946C80" w:rsidP="003B3593">
      <w:pPr>
        <w:pStyle w:val="a0"/>
        <w:rPr>
          <w:bCs/>
        </w:rPr>
      </w:pPr>
      <w:r w:rsidRPr="00891C08">
        <w:t xml:space="preserve">Гарантийный срок устанавливается равным </w:t>
      </w:r>
      <w:r w:rsidR="009727AD" w:rsidRPr="009727AD">
        <w:t>6 месяцев</w:t>
      </w:r>
      <w:r w:rsidR="00782194">
        <w:t xml:space="preserve"> или 500 </w:t>
      </w:r>
      <w:proofErr w:type="spellStart"/>
      <w:r w:rsidR="00782194">
        <w:t>моточасов</w:t>
      </w:r>
      <w:proofErr w:type="spellEnd"/>
      <w:r w:rsidRPr="009727AD">
        <w:t>.</w:t>
      </w:r>
    </w:p>
    <w:p w14:paraId="37BA84EA" w14:textId="30EC754A"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Заказчиком</w:t>
      </w:r>
      <w:r w:rsidR="000C7173" w:rsidRPr="00891C08">
        <w:t xml:space="preserve"> всех </w:t>
      </w:r>
      <w:r w:rsidR="00A62EF4" w:rsidRPr="00891C08">
        <w:t>Работ</w:t>
      </w:r>
      <w:r w:rsidR="000C7173" w:rsidRPr="00891C08">
        <w:t xml:space="preserve"> по Договору</w:t>
      </w:r>
      <w:r w:rsidR="009727AD">
        <w:t>.</w:t>
      </w:r>
    </w:p>
    <w:p w14:paraId="2BB4B17E" w14:textId="4AAF7EA0" w:rsidR="00E43BE0" w:rsidRPr="00891C08" w:rsidRDefault="00E43BE0" w:rsidP="00E43BE0">
      <w:pPr>
        <w:pStyle w:val="afff6"/>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 xml:space="preserve">сдачи-приёмки </w:t>
      </w:r>
      <w:r w:rsidR="009727AD" w:rsidRPr="00891C08">
        <w:t xml:space="preserve">работ </w:t>
      </w:r>
      <w:r w:rsidR="009727AD" w:rsidRPr="009727AD">
        <w:t>по</w:t>
      </w:r>
      <w:r w:rsidR="00041A97" w:rsidRPr="009727AD">
        <w:t xml:space="preserve"> Договору</w:t>
      </w:r>
      <w:r w:rsidR="009727AD">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4A24B576"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от цены 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lastRenderedPageBreak/>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10D59C5" w:rsidR="00946C80" w:rsidRPr="00891C08" w:rsidRDefault="00AA4827" w:rsidP="00AF5D9C">
            <w:pPr>
              <w:pStyle w:val="SL0TextSimplawyer"/>
              <w:ind w:left="142" w:firstLine="5"/>
            </w:pPr>
            <w:r w:rsidRPr="00891C08">
              <w:lastRenderedPageBreak/>
              <w:t xml:space="preserve">пени в размере 0,01 % от </w:t>
            </w:r>
            <w:r w:rsidR="009727AD" w:rsidRPr="00891C08">
              <w:t xml:space="preserve">цены </w:t>
            </w:r>
            <w:r w:rsidR="009727AD" w:rsidRPr="00891C08">
              <w:rPr>
                <w:rFonts w:eastAsiaTheme="minorHAnsi"/>
              </w:rPr>
              <w:t>Договора</w:t>
            </w:r>
            <w:r w:rsidR="00AF5D9C" w:rsidRPr="00891C08">
              <w:rPr>
                <w:rFonts w:eastAsiaTheme="minorHAnsi"/>
              </w:rPr>
              <w:t xml:space="preserve"> </w:t>
            </w:r>
            <w:r w:rsidRPr="00891C08">
              <w:t>за каждый день просрочки</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6C532226" w:rsidR="00987363" w:rsidRPr="00891C08" w:rsidRDefault="0023664E" w:rsidP="00AF5D9C">
            <w:pPr>
              <w:pStyle w:val="SL0TextSimplawyer"/>
              <w:ind w:left="142" w:firstLine="5"/>
            </w:pPr>
            <w:r w:rsidRPr="00891C08">
              <w:t xml:space="preserve">пени в размере 0,1 % от </w:t>
            </w:r>
            <w:r w:rsidR="00DA2C1E" w:rsidRPr="00891C08">
              <w:t xml:space="preserve">цены </w:t>
            </w:r>
            <w:r w:rsidR="00DA2C1E" w:rsidRPr="00891C08">
              <w:rPr>
                <w:rFonts w:eastAsiaTheme="minorHAnsi"/>
              </w:rPr>
              <w:t>Договора</w:t>
            </w:r>
            <w:r w:rsidR="00AF5D9C" w:rsidRPr="00891C08">
              <w:rPr>
                <w:rFonts w:eastAsiaTheme="minorHAnsi"/>
              </w:rPr>
              <w:t xml:space="preserve"> </w:t>
            </w:r>
            <w:r w:rsidRPr="00891C08">
              <w:t>за каждый день просрочки</w:t>
            </w:r>
          </w:p>
        </w:tc>
      </w:tr>
      <w:tr w:rsidR="00AA6986" w:rsidRPr="00891C08" w14:paraId="6B509A0D" w14:textId="77777777" w:rsidTr="000115BD">
        <w:trPr>
          <w:gridAfter w:val="2"/>
          <w:wAfter w:w="9072" w:type="dxa"/>
        </w:trPr>
        <w:tc>
          <w:tcPr>
            <w:tcW w:w="851" w:type="dxa"/>
          </w:tcPr>
          <w:p w14:paraId="1768A03B" w14:textId="77777777" w:rsidR="00AA6986" w:rsidRPr="00891C08" w:rsidRDefault="00AA6986" w:rsidP="00F776E3">
            <w:pPr>
              <w:pStyle w:val="a0"/>
              <w:numPr>
                <w:ilvl w:val="0"/>
                <w:numId w:val="0"/>
              </w:numPr>
              <w:ind w:left="567"/>
            </w:pP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F776E3" w14:paraId="33D0DFE0" w14:textId="77777777" w:rsidTr="001A4B07">
        <w:tc>
          <w:tcPr>
            <w:tcW w:w="4252" w:type="dxa"/>
            <w:shd w:val="clear" w:color="auto" w:fill="F2F2F2" w:themeFill="background1" w:themeFillShade="F2"/>
            <w:vAlign w:val="center"/>
          </w:tcPr>
          <w:p w14:paraId="7847EB9B" w14:textId="77777777" w:rsidR="00946C80" w:rsidRPr="00F776E3"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F776E3">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F776E3"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F776E3">
              <w:rPr>
                <w:rFonts w:ascii="Tahoma" w:hAnsi="Tahoma" w:cs="Tahoma"/>
                <w:b/>
                <w:sz w:val="20"/>
                <w:szCs w:val="20"/>
              </w:rPr>
              <w:t>По какой форме составляется</w:t>
            </w:r>
          </w:p>
        </w:tc>
      </w:tr>
      <w:tr w:rsidR="00946C80" w:rsidRPr="00F776E3" w14:paraId="7717DDE1" w14:textId="77777777" w:rsidTr="001A4B07">
        <w:tc>
          <w:tcPr>
            <w:tcW w:w="4252" w:type="dxa"/>
            <w:vAlign w:val="center"/>
          </w:tcPr>
          <w:p w14:paraId="6F296392" w14:textId="7B72F6A7" w:rsidR="00946C80" w:rsidRPr="00F776E3"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F776E3">
              <w:rPr>
                <w:rFonts w:ascii="Tahoma" w:hAnsi="Tahoma" w:cs="Tahoma"/>
                <w:sz w:val="20"/>
                <w:szCs w:val="20"/>
              </w:rPr>
              <w:t xml:space="preserve">Акт </w:t>
            </w:r>
            <w:r w:rsidR="004A053E" w:rsidRPr="00F776E3">
              <w:rPr>
                <w:rFonts w:ascii="Tahoma" w:hAnsi="Tahoma" w:cs="Tahoma"/>
                <w:sz w:val="20"/>
                <w:szCs w:val="20"/>
              </w:rPr>
              <w:t>сдачи-приёмки работ</w:t>
            </w:r>
          </w:p>
        </w:tc>
        <w:tc>
          <w:tcPr>
            <w:tcW w:w="4820" w:type="dxa"/>
            <w:vAlign w:val="center"/>
          </w:tcPr>
          <w:p w14:paraId="57183357" w14:textId="77777777" w:rsidR="00AA6986" w:rsidRPr="00F776E3" w:rsidRDefault="0020288D" w:rsidP="00DA2C1E">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F776E3">
              <w:rPr>
                <w:rFonts w:ascii="Tahoma" w:hAnsi="Tahoma" w:cs="Tahoma"/>
                <w:sz w:val="20"/>
                <w:szCs w:val="20"/>
              </w:rPr>
              <w:t xml:space="preserve">Акт </w:t>
            </w:r>
            <w:r w:rsidR="004A053E" w:rsidRPr="00F776E3">
              <w:rPr>
                <w:rFonts w:ascii="Tahoma" w:hAnsi="Tahoma" w:cs="Tahoma"/>
                <w:sz w:val="20"/>
                <w:szCs w:val="20"/>
              </w:rPr>
              <w:t>сдачи-</w:t>
            </w:r>
            <w:r w:rsidR="00A610A3" w:rsidRPr="00F776E3">
              <w:rPr>
                <w:rFonts w:ascii="Tahoma" w:hAnsi="Tahoma" w:cs="Tahoma"/>
                <w:sz w:val="20"/>
                <w:szCs w:val="20"/>
              </w:rPr>
              <w:t xml:space="preserve">приемки </w:t>
            </w:r>
            <w:r w:rsidR="004A053E" w:rsidRPr="00F776E3">
              <w:rPr>
                <w:rFonts w:ascii="Tahoma" w:hAnsi="Tahoma" w:cs="Tahoma"/>
                <w:sz w:val="20"/>
                <w:szCs w:val="20"/>
              </w:rPr>
              <w:t>работ</w:t>
            </w:r>
            <w:r w:rsidRPr="00F776E3">
              <w:rPr>
                <w:rFonts w:ascii="Tahoma" w:hAnsi="Tahoma" w:cs="Tahoma"/>
                <w:sz w:val="20"/>
                <w:szCs w:val="20"/>
              </w:rPr>
              <w:t xml:space="preserve"> (услуг) </w:t>
            </w:r>
            <w:r w:rsidR="00392FAE" w:rsidRPr="00F776E3">
              <w:rPr>
                <w:rFonts w:ascii="Tahoma" w:hAnsi="Tahoma" w:cs="Tahoma"/>
                <w:sz w:val="20"/>
                <w:szCs w:val="20"/>
              </w:rPr>
              <w:t>НН.ДК</w:t>
            </w:r>
            <w:r w:rsidR="00FC35B9" w:rsidRPr="00F776E3">
              <w:rPr>
                <w:rFonts w:ascii="Tahoma" w:hAnsi="Tahoma" w:cs="Tahoma"/>
                <w:sz w:val="20"/>
                <w:szCs w:val="20"/>
              </w:rPr>
              <w:t>-4.1</w:t>
            </w:r>
            <w:r w:rsidR="0037249A" w:rsidRPr="00F776E3">
              <w:rPr>
                <w:rFonts w:ascii="Tahoma" w:hAnsi="Tahoma" w:cs="Tahoma"/>
                <w:sz w:val="20"/>
                <w:szCs w:val="20"/>
              </w:rPr>
              <w:t xml:space="preserve"> </w:t>
            </w:r>
            <w:r w:rsidR="00A93CE9" w:rsidRPr="00F776E3">
              <w:rPr>
                <w:rFonts w:ascii="Tahoma" w:hAnsi="Tahoma" w:cs="Tahoma"/>
                <w:sz w:val="20"/>
                <w:szCs w:val="20"/>
              </w:rPr>
              <w:t xml:space="preserve">/ </w:t>
            </w:r>
            <w:r w:rsidR="00AA6986" w:rsidRPr="00F776E3">
              <w:rPr>
                <w:rFonts w:ascii="Tahoma" w:hAnsi="Tahoma" w:cs="Tahoma"/>
                <w:sz w:val="20"/>
                <w:szCs w:val="20"/>
              </w:rPr>
              <w:t xml:space="preserve"> </w:t>
            </w:r>
          </w:p>
          <w:p w14:paraId="7A120580" w14:textId="44C1BA63" w:rsidR="00DA2C1E" w:rsidRPr="00F776E3" w:rsidRDefault="00E9575A" w:rsidP="00DA2C1E">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hAnsi="Tahoma" w:cs="Tahoma"/>
                <w:sz w:val="20"/>
                <w:szCs w:val="20"/>
              </w:rPr>
              <w:t>Универсальный передаточный документ</w:t>
            </w:r>
            <w:r w:rsidR="00A93CE9" w:rsidRPr="00F776E3">
              <w:rPr>
                <w:rFonts w:ascii="Tahoma" w:hAnsi="Tahoma" w:cs="Tahoma"/>
                <w:color w:val="FF0000"/>
                <w:sz w:val="20"/>
                <w:szCs w:val="20"/>
              </w:rPr>
              <w:t xml:space="preserve"> </w:t>
            </w:r>
          </w:p>
          <w:p w14:paraId="56B4F495" w14:textId="117475E9" w:rsidR="00583756" w:rsidRPr="00F776E3" w:rsidRDefault="0058375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
        </w:tc>
      </w:tr>
      <w:tr w:rsidR="00AA6986" w:rsidRPr="00F776E3" w14:paraId="1235E63F" w14:textId="77777777" w:rsidTr="001A4B07">
        <w:tc>
          <w:tcPr>
            <w:tcW w:w="4252" w:type="dxa"/>
          </w:tcPr>
          <w:p w14:paraId="7EE32566" w14:textId="43895DB6" w:rsidR="00AA6986" w:rsidRPr="00F776E3" w:rsidRDefault="00AA6986" w:rsidP="00AA698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hAnsi="Tahoma" w:cs="Tahoma"/>
                <w:sz w:val="20"/>
                <w:szCs w:val="20"/>
              </w:rPr>
              <w:t xml:space="preserve"> Акт приёма-передачи объекта</w:t>
            </w:r>
          </w:p>
        </w:tc>
        <w:tc>
          <w:tcPr>
            <w:tcW w:w="4820" w:type="dxa"/>
          </w:tcPr>
          <w:p w14:paraId="363C2DA3" w14:textId="07DCF71F" w:rsidR="00AA6986" w:rsidRPr="00F776E3" w:rsidRDefault="00AA6986" w:rsidP="00AA698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hAnsi="Tahoma" w:cs="Tahoma"/>
                <w:sz w:val="20"/>
                <w:szCs w:val="20"/>
              </w:rPr>
              <w:t>Акт сдачи объектов в ремонт НН.ОС-7.1 – при передаче объекта основных средств Заказчиком Подрядчику</w:t>
            </w:r>
          </w:p>
          <w:p w14:paraId="00C9134D" w14:textId="77777777" w:rsidR="00AA6986" w:rsidRPr="00F776E3" w:rsidRDefault="00AA6986" w:rsidP="00AA698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 – при передаче объекта основных средств Подрядчиком Заказчику</w:t>
            </w:r>
          </w:p>
          <w:p w14:paraId="6B1EA892" w14:textId="3CF611DE" w:rsidR="00AA6986" w:rsidRPr="00F776E3" w:rsidRDefault="00AA6986" w:rsidP="00AA698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eastAsiaTheme="minorHAnsi" w:hAnsi="Tahoma" w:cs="Tahoma"/>
                <w:sz w:val="20"/>
                <w:szCs w:val="20"/>
                <w:lang w:eastAsia="en-US"/>
              </w:rPr>
              <w:t>В отношении объекта, не являющегося основным средством, - свободная форма</w:t>
            </w:r>
          </w:p>
        </w:tc>
      </w:tr>
      <w:tr w:rsidR="00C55781" w:rsidRPr="00F776E3" w14:paraId="62563D5F" w14:textId="77777777" w:rsidTr="001A4B07">
        <w:tc>
          <w:tcPr>
            <w:tcW w:w="4252" w:type="dxa"/>
          </w:tcPr>
          <w:p w14:paraId="5257E654" w14:textId="5E85ED7E" w:rsidR="00C55781" w:rsidRPr="00F776E3"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F776E3">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F776E3"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F776E3">
              <w:rPr>
                <w:rFonts w:ascii="Tahoma" w:eastAsiaTheme="minorHAnsi" w:hAnsi="Tahoma" w:cs="Tahoma"/>
                <w:sz w:val="20"/>
                <w:szCs w:val="20"/>
                <w:lang w:eastAsia="en-US"/>
              </w:rPr>
              <w:t>Приложение «Акт о выявленных недостатках»</w:t>
            </w:r>
          </w:p>
        </w:tc>
      </w:tr>
    </w:tbl>
    <w:p w14:paraId="7E9370F0" w14:textId="77777777" w:rsidR="00946C80" w:rsidRPr="00891C08" w:rsidRDefault="00946C80">
      <w:pPr>
        <w:pStyle w:val="a"/>
      </w:pPr>
      <w:r w:rsidRPr="00891C08">
        <w:t>ПОДСУДНОСТЬ</w:t>
      </w:r>
    </w:p>
    <w:p w14:paraId="7804D559" w14:textId="7D99A4C1" w:rsidR="00303DEA" w:rsidRPr="001E69D8" w:rsidRDefault="00946C80" w:rsidP="001E69D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A6722B" w:rsidRPr="00A6722B">
        <w:t>в Арбитражном суде Красноярского края.</w:t>
      </w:r>
    </w:p>
    <w:p w14:paraId="0E31BEFF" w14:textId="694AEB9C" w:rsidR="00946C80" w:rsidRPr="00891C08" w:rsidRDefault="00946C80">
      <w:pPr>
        <w:pStyle w:val="a"/>
      </w:pPr>
      <w:r w:rsidRPr="00891C08">
        <w:lastRenderedPageBreak/>
        <w:t>ПРИЛОЖЕНИЯ</w:t>
      </w:r>
    </w:p>
    <w:p w14:paraId="02628DA2" w14:textId="705EB53A" w:rsidR="00D56E1B" w:rsidRPr="00891C08" w:rsidRDefault="00D56E1B" w:rsidP="008D7FC8">
      <w:pPr>
        <w:pStyle w:val="afff6"/>
      </w:pPr>
      <w:bookmarkStart w:id="6" w:name="_Toc528580331"/>
      <w:r w:rsidRPr="00891C08">
        <w:t>При противоречии между Договором и приложениями Договор имеет приоритет.</w:t>
      </w:r>
      <w:bookmarkEnd w:id="6"/>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0A5282B8"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1C2D0890" w:rsidR="00946C80" w:rsidRPr="00891C08" w:rsidRDefault="00946C80" w:rsidP="0052029F">
      <w:pPr>
        <w:pStyle w:val="afff6"/>
      </w:pPr>
      <w:r w:rsidRPr="00891C08">
        <w:t xml:space="preserve">- Приложение № 1. </w:t>
      </w:r>
      <w:r w:rsidR="001E69D8" w:rsidRPr="001E69D8">
        <w:rPr>
          <w:bCs/>
        </w:rPr>
        <w:t>Задание на выполнение Работ</w:t>
      </w:r>
    </w:p>
    <w:p w14:paraId="16072EA3" w14:textId="420D0DF2" w:rsidR="00946C80" w:rsidRPr="00891C08" w:rsidRDefault="00946C80" w:rsidP="0052029F">
      <w:pPr>
        <w:pStyle w:val="afff6"/>
        <w:rPr>
          <w:bCs/>
          <w:color w:val="FF0000"/>
        </w:rPr>
      </w:pPr>
      <w:r w:rsidRPr="00891C08">
        <w:t xml:space="preserve">- Приложение № 2. </w:t>
      </w:r>
      <w:r w:rsidR="001E69D8" w:rsidRPr="001E69D8">
        <w:rPr>
          <w:bCs/>
        </w:rPr>
        <w:t>Календарный план</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9"/>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20"/>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21"/>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19AC9AA2"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Полное наименование: АО «Красноярский речной порт»</w:t>
            </w:r>
          </w:p>
          <w:p w14:paraId="0DB4E716"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Сокращённое наименование: АО «КРП»</w:t>
            </w:r>
          </w:p>
          <w:p w14:paraId="7011ED3D"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Адрес юридического лица: 660059, Красноярский край, г. Красноярск, ул. Коммунальная, д. 2</w:t>
            </w:r>
          </w:p>
          <w:p w14:paraId="7AC72A7A"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Почтовый адрес: 660059, Красноярский край, г. Красноярск, ул. Коммунальная, д. 2</w:t>
            </w:r>
          </w:p>
          <w:p w14:paraId="45B58B1F"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ИНН 2461007121/ КПП 246101001</w:t>
            </w:r>
          </w:p>
          <w:p w14:paraId="60A70764"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р/с 40702810075150000139</w:t>
            </w:r>
          </w:p>
          <w:p w14:paraId="02D36D16"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Банк: Росбанк филиал Сибирь АО «</w:t>
            </w:r>
            <w:proofErr w:type="spellStart"/>
            <w:r w:rsidRPr="000A7B76">
              <w:rPr>
                <w:rFonts w:ascii="Tahoma" w:hAnsi="Tahoma" w:cs="Tahoma"/>
                <w:sz w:val="20"/>
              </w:rPr>
              <w:t>ТБанк</w:t>
            </w:r>
            <w:proofErr w:type="spellEnd"/>
            <w:r w:rsidRPr="000A7B76">
              <w:rPr>
                <w:rFonts w:ascii="Tahoma" w:hAnsi="Tahoma" w:cs="Tahoma"/>
                <w:sz w:val="20"/>
              </w:rPr>
              <w:t>»</w:t>
            </w:r>
          </w:p>
          <w:p w14:paraId="040C8BBC"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БИК 040407577</w:t>
            </w:r>
          </w:p>
          <w:p w14:paraId="70595B40"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к/с 30101810445370407577</w:t>
            </w:r>
          </w:p>
          <w:p w14:paraId="54D2E6EC"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Тел. 8 (391) 252-26-90, 252-72-91</w:t>
            </w:r>
          </w:p>
          <w:p w14:paraId="39F1DE4D" w14:textId="77777777" w:rsidR="000A7B76" w:rsidRPr="000A7B76" w:rsidRDefault="000A7B76" w:rsidP="000A7B76">
            <w:pPr>
              <w:ind w:left="34" w:right="142" w:firstLine="0"/>
              <w:jc w:val="left"/>
              <w:rPr>
                <w:rFonts w:ascii="Tahoma" w:hAnsi="Tahoma" w:cs="Tahoma"/>
                <w:sz w:val="20"/>
              </w:rPr>
            </w:pPr>
            <w:r w:rsidRPr="000A7B76">
              <w:rPr>
                <w:rFonts w:ascii="Tahoma" w:hAnsi="Tahoma" w:cs="Tahoma"/>
                <w:sz w:val="20"/>
              </w:rPr>
              <w:t>Факс 8 (391) 201-21-47</w:t>
            </w:r>
          </w:p>
          <w:p w14:paraId="768F191C" w14:textId="0EE9FF66" w:rsidR="00562C8F" w:rsidRPr="00891C08" w:rsidRDefault="000A7B76" w:rsidP="000A7B76">
            <w:pPr>
              <w:ind w:left="34" w:right="142" w:firstLine="0"/>
              <w:jc w:val="left"/>
              <w:rPr>
                <w:rFonts w:ascii="Tahoma" w:hAnsi="Tahoma" w:cs="Tahoma"/>
                <w:sz w:val="20"/>
              </w:rPr>
            </w:pPr>
            <w:r w:rsidRPr="000A7B76">
              <w:rPr>
                <w:rFonts w:ascii="Tahoma" w:hAnsi="Tahoma" w:cs="Tahoma"/>
                <w:sz w:val="20"/>
              </w:rPr>
              <w:t>Эл. почта: port@krasrp.ru</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29032997" w14:textId="7142736B" w:rsidR="00F37230" w:rsidRPr="00891C08" w:rsidRDefault="00AB4ACD" w:rsidP="00F37230">
      <w:pPr>
        <w:jc w:val="right"/>
        <w:rPr>
          <w:rFonts w:ascii="Tahoma" w:hAnsi="Tahoma" w:cs="Tahoma"/>
          <w:sz w:val="20"/>
        </w:rPr>
      </w:pPr>
      <w:r w:rsidRPr="001E69D8">
        <w:rPr>
          <w:rFonts w:ascii="Tahoma" w:hAnsi="Tahoma" w:cs="Tahoma"/>
          <w:color w:val="FF0000"/>
          <w:sz w:val="20"/>
        </w:rPr>
        <w:lastRenderedPageBreak/>
        <w:t xml:space="preserve"> </w:t>
      </w:r>
      <w:r w:rsidR="00F37230" w:rsidRPr="001E69D8">
        <w:rPr>
          <w:rFonts w:ascii="Tahoma" w:hAnsi="Tahoma" w:cs="Tahoma"/>
          <w:sz w:val="20"/>
        </w:rPr>
        <w:t>Приложение</w:t>
      </w:r>
      <w:r w:rsidR="00F37230" w:rsidRPr="00891C08">
        <w:rPr>
          <w:rFonts w:ascii="Tahoma" w:hAnsi="Tahoma" w:cs="Tahoma"/>
          <w:sz w:val="20"/>
        </w:rPr>
        <w:t xml:space="preserve"> № </w:t>
      </w:r>
      <w:r w:rsidR="001E69D8">
        <w:rPr>
          <w:rFonts w:ascii="Tahoma" w:hAnsi="Tahoma" w:cs="Tahoma"/>
          <w:sz w:val="20"/>
        </w:rPr>
        <w:t>1</w:t>
      </w:r>
      <w:r w:rsidR="00DC156A">
        <w:rPr>
          <w:rFonts w:ascii="Tahoma" w:hAnsi="Tahoma" w:cs="Tahoma"/>
          <w:sz w:val="20"/>
        </w:rPr>
        <w:t xml:space="preserve"> к Договору</w:t>
      </w:r>
    </w:p>
    <w:p w14:paraId="795F494A" w14:textId="77777777" w:rsidR="00F37230" w:rsidRPr="00891C08" w:rsidRDefault="00F37230" w:rsidP="00F37230">
      <w:pPr>
        <w:jc w:val="center"/>
        <w:rPr>
          <w:rFonts w:ascii="Tahoma" w:hAnsi="Tahoma" w:cs="Tahoma"/>
          <w:b/>
          <w:sz w:val="20"/>
        </w:rPr>
      </w:pPr>
    </w:p>
    <w:p w14:paraId="578B8801" w14:textId="405CC8F5" w:rsidR="00F37230" w:rsidRPr="00891C08" w:rsidRDefault="00F37230" w:rsidP="00F37230">
      <w:pPr>
        <w:jc w:val="center"/>
        <w:rPr>
          <w:rFonts w:ascii="Tahoma" w:hAnsi="Tahoma" w:cs="Tahoma"/>
          <w:b/>
          <w:sz w:val="20"/>
        </w:rPr>
      </w:pPr>
      <w:bookmarkStart w:id="7" w:name="_Hlk230852579"/>
      <w:r w:rsidRPr="00891C08">
        <w:rPr>
          <w:rFonts w:ascii="Tahoma" w:hAnsi="Tahoma" w:cs="Tahoma"/>
          <w:b/>
          <w:sz w:val="20"/>
        </w:rPr>
        <w:t xml:space="preserve">Задание </w:t>
      </w:r>
      <w:bookmarkEnd w:id="7"/>
    </w:p>
    <w:p w14:paraId="465CEB94" w14:textId="77777777" w:rsidR="00F37230" w:rsidRPr="001E69D8" w:rsidRDefault="00F37230" w:rsidP="00F37230">
      <w:pPr>
        <w:rPr>
          <w:rFonts w:ascii="Tahoma" w:hAnsi="Tahoma" w:cs="Tahoma"/>
          <w:sz w:val="20"/>
        </w:rPr>
      </w:pPr>
    </w:p>
    <w:p w14:paraId="16E4FB68" w14:textId="297402C6" w:rsidR="001E69D8" w:rsidRPr="001E69D8" w:rsidRDefault="00DC156A" w:rsidP="001E69D8">
      <w:pPr>
        <w:suppressAutoHyphens w:val="0"/>
        <w:ind w:firstLine="0"/>
        <w:jc w:val="center"/>
        <w:rPr>
          <w:rFonts w:ascii="Tahoma" w:hAnsi="Tahoma" w:cs="Tahoma"/>
          <w:sz w:val="20"/>
          <w:lang w:eastAsia="ru-RU"/>
        </w:rPr>
      </w:pPr>
      <w:r>
        <w:rPr>
          <w:rFonts w:ascii="Tahoma" w:hAnsi="Tahoma" w:cs="Tahoma"/>
          <w:sz w:val="20"/>
        </w:rPr>
        <w:t xml:space="preserve">на выполнение работ </w:t>
      </w:r>
      <w:r w:rsidR="001E69D8" w:rsidRPr="001E69D8">
        <w:rPr>
          <w:rFonts w:ascii="Tahoma" w:hAnsi="Tahoma" w:cs="Tahoma"/>
          <w:sz w:val="20"/>
        </w:rPr>
        <w:t>по замене дизельного двигателя внутреннего сгорания у автопогрузчика HYSTER H2,5FT</w:t>
      </w: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425"/>
        <w:gridCol w:w="416"/>
        <w:gridCol w:w="293"/>
        <w:gridCol w:w="284"/>
        <w:gridCol w:w="4250"/>
        <w:gridCol w:w="124"/>
        <w:gridCol w:w="293"/>
      </w:tblGrid>
      <w:tr w:rsidR="001E69D8" w:rsidRPr="00A27C0E" w14:paraId="05182DFD" w14:textId="77777777" w:rsidTr="00394594">
        <w:tc>
          <w:tcPr>
            <w:tcW w:w="5243" w:type="dxa"/>
            <w:gridSpan w:val="4"/>
          </w:tcPr>
          <w:p w14:paraId="698D8930" w14:textId="77777777" w:rsidR="001E69D8" w:rsidRPr="00A27C0E" w:rsidRDefault="001E69D8" w:rsidP="00394594">
            <w:pPr>
              <w:widowControl w:val="0"/>
              <w:ind w:left="-110"/>
              <w:rPr>
                <w:rFonts w:ascii="Tahoma" w:hAnsi="Tahoma" w:cs="Tahoma"/>
                <w:sz w:val="20"/>
              </w:rPr>
            </w:pPr>
          </w:p>
        </w:tc>
        <w:tc>
          <w:tcPr>
            <w:tcW w:w="4951" w:type="dxa"/>
            <w:gridSpan w:val="4"/>
          </w:tcPr>
          <w:p w14:paraId="75D4F06B" w14:textId="77777777" w:rsidR="001E69D8" w:rsidRPr="00A27C0E" w:rsidRDefault="001E69D8" w:rsidP="00394594">
            <w:pPr>
              <w:widowControl w:val="0"/>
              <w:ind w:left="185"/>
              <w:rPr>
                <w:rFonts w:ascii="Tahoma" w:hAnsi="Tahoma" w:cs="Tahoma"/>
                <w:sz w:val="20"/>
              </w:rPr>
            </w:pPr>
          </w:p>
        </w:tc>
      </w:tr>
      <w:tr w:rsidR="001E69D8" w:rsidRPr="00A27C0E" w14:paraId="2A4159E1" w14:textId="77777777" w:rsidTr="00394594">
        <w:tblPrEx>
          <w:tblCellMar>
            <w:left w:w="0" w:type="dxa"/>
            <w:right w:w="284" w:type="dxa"/>
          </w:tblCellMar>
        </w:tblPrEx>
        <w:trPr>
          <w:gridAfter w:val="2"/>
          <w:wAfter w:w="417" w:type="dxa"/>
        </w:trPr>
        <w:tc>
          <w:tcPr>
            <w:tcW w:w="4109" w:type="dxa"/>
            <w:tcMar>
              <w:left w:w="0" w:type="dxa"/>
            </w:tcMar>
          </w:tcPr>
          <w:p w14:paraId="0BA8F2CB" w14:textId="77777777" w:rsidR="001E69D8" w:rsidRPr="00A27C0E" w:rsidRDefault="001E69D8" w:rsidP="00394594">
            <w:pPr>
              <w:pStyle w:val="SL0CommentSimplawyer"/>
              <w:rPr>
                <w:sz w:val="20"/>
                <w:szCs w:val="20"/>
              </w:rPr>
            </w:pPr>
          </w:p>
        </w:tc>
        <w:tc>
          <w:tcPr>
            <w:tcW w:w="1418" w:type="dxa"/>
            <w:gridSpan w:val="4"/>
            <w:tcMar>
              <w:left w:w="0" w:type="dxa"/>
            </w:tcMar>
          </w:tcPr>
          <w:p w14:paraId="6B770BD8" w14:textId="77777777" w:rsidR="001E69D8" w:rsidRPr="00A27C0E" w:rsidRDefault="001E69D8" w:rsidP="00394594">
            <w:pPr>
              <w:pStyle w:val="SL0CommentSimplawyer"/>
              <w:rPr>
                <w:sz w:val="20"/>
                <w:szCs w:val="20"/>
              </w:rPr>
            </w:pPr>
          </w:p>
        </w:tc>
        <w:tc>
          <w:tcPr>
            <w:tcW w:w="4250" w:type="dxa"/>
            <w:tcMar>
              <w:left w:w="0" w:type="dxa"/>
            </w:tcMar>
          </w:tcPr>
          <w:p w14:paraId="510E3CDA" w14:textId="77777777" w:rsidR="001E69D8" w:rsidRPr="00A27C0E" w:rsidRDefault="001E69D8" w:rsidP="00394594">
            <w:pPr>
              <w:pStyle w:val="SL0CommentSimplawyer"/>
              <w:rPr>
                <w:sz w:val="20"/>
                <w:szCs w:val="20"/>
              </w:rPr>
            </w:pPr>
          </w:p>
        </w:tc>
      </w:tr>
      <w:tr w:rsidR="001E69D8" w14:paraId="4D030D31" w14:textId="77777777" w:rsidTr="00394594">
        <w:trPr>
          <w:gridAfter w:val="1"/>
          <w:wAfter w:w="293" w:type="dxa"/>
        </w:trPr>
        <w:tc>
          <w:tcPr>
            <w:tcW w:w="4950" w:type="dxa"/>
            <w:gridSpan w:val="3"/>
          </w:tcPr>
          <w:p w14:paraId="2821C8AF" w14:textId="77777777" w:rsidR="001E69D8" w:rsidRPr="00A27C0E" w:rsidRDefault="001E69D8" w:rsidP="00394594">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331CA10A" w14:textId="77777777" w:rsidR="001E69D8" w:rsidRPr="00A27C0E" w:rsidRDefault="001E69D8" w:rsidP="00394594">
            <w:pPr>
              <w:widowControl w:val="0"/>
              <w:autoSpaceDE w:val="0"/>
              <w:autoSpaceDN w:val="0"/>
              <w:adjustRightInd w:val="0"/>
              <w:ind w:right="140" w:hanging="18"/>
              <w:rPr>
                <w:rFonts w:ascii="Tahoma" w:hAnsi="Tahoma" w:cs="Tahoma"/>
                <w:b/>
                <w:sz w:val="20"/>
              </w:rPr>
            </w:pPr>
          </w:p>
          <w:p w14:paraId="2F976D5F" w14:textId="2448CCDF" w:rsidR="001E69D8" w:rsidRPr="008013FF" w:rsidRDefault="001E69D8" w:rsidP="00394594">
            <w:pPr>
              <w:widowControl w:val="0"/>
              <w:ind w:left="-110"/>
              <w:rPr>
                <w:rFonts w:ascii="Tahoma" w:hAnsi="Tahoma" w:cs="Tahoma"/>
                <w:sz w:val="20"/>
              </w:rPr>
            </w:pPr>
          </w:p>
        </w:tc>
        <w:tc>
          <w:tcPr>
            <w:tcW w:w="4951" w:type="dxa"/>
            <w:gridSpan w:val="4"/>
          </w:tcPr>
          <w:p w14:paraId="5F4BB44B" w14:textId="77777777" w:rsidR="001E69D8" w:rsidRDefault="001E69D8" w:rsidP="00394594">
            <w:pPr>
              <w:widowControl w:val="0"/>
              <w:ind w:left="185"/>
              <w:rPr>
                <w:rFonts w:ascii="Tahoma" w:hAnsi="Tahoma" w:cs="Tahoma"/>
                <w:b/>
                <w:color w:val="000000" w:themeColor="text1"/>
                <w:sz w:val="20"/>
              </w:rPr>
            </w:pPr>
            <w:r>
              <w:rPr>
                <w:rFonts w:ascii="Tahoma" w:hAnsi="Tahoma" w:cs="Tahoma"/>
                <w:b/>
                <w:color w:val="000000" w:themeColor="text1"/>
                <w:sz w:val="20"/>
              </w:rPr>
              <w:t>ЗАКАЗЧИК</w:t>
            </w:r>
          </w:p>
          <w:p w14:paraId="765098D4" w14:textId="77777777" w:rsidR="001E69D8" w:rsidRDefault="001E69D8" w:rsidP="001E69D8">
            <w:pPr>
              <w:widowControl w:val="0"/>
              <w:ind w:left="190" w:firstLine="0"/>
              <w:rPr>
                <w:rFonts w:ascii="Tahoma" w:hAnsi="Tahoma" w:cs="Tahoma"/>
                <w:b/>
                <w:color w:val="000000" w:themeColor="text1"/>
                <w:sz w:val="20"/>
              </w:rPr>
            </w:pPr>
          </w:p>
          <w:p w14:paraId="0D03F953" w14:textId="77777777" w:rsidR="001E69D8" w:rsidRPr="00AB7EE4" w:rsidRDefault="001E69D8" w:rsidP="001E69D8">
            <w:pPr>
              <w:widowControl w:val="0"/>
              <w:ind w:left="190" w:firstLine="0"/>
              <w:rPr>
                <w:rFonts w:ascii="Tahoma" w:hAnsi="Tahoma" w:cs="Tahoma"/>
                <w:color w:val="000000" w:themeColor="text1"/>
                <w:sz w:val="20"/>
              </w:rPr>
            </w:pPr>
            <w:r w:rsidRPr="00AB7EE4">
              <w:rPr>
                <w:rFonts w:ascii="Tahoma" w:hAnsi="Tahoma" w:cs="Tahoma"/>
                <w:b/>
                <w:color w:val="000000" w:themeColor="text1"/>
                <w:sz w:val="20"/>
              </w:rPr>
              <w:t>Акционерное общество «Красноярский речной порт» (АО «КРП»)</w:t>
            </w:r>
            <w:r w:rsidRPr="00AB7EE4">
              <w:rPr>
                <w:rFonts w:ascii="Tahoma" w:hAnsi="Tahoma" w:cs="Tahoma"/>
                <w:color w:val="000000" w:themeColor="text1"/>
                <w:sz w:val="20"/>
              </w:rPr>
              <w:t xml:space="preserve">, </w:t>
            </w:r>
          </w:p>
          <w:p w14:paraId="6C80A5D0" w14:textId="77777777" w:rsidR="001E69D8" w:rsidRPr="00AB7EE4" w:rsidRDefault="001E69D8" w:rsidP="001E69D8">
            <w:pPr>
              <w:widowControl w:val="0"/>
              <w:ind w:left="190" w:firstLine="0"/>
              <w:rPr>
                <w:rFonts w:ascii="Tahoma" w:hAnsi="Tahoma" w:cs="Tahoma"/>
                <w:color w:val="000000" w:themeColor="text1"/>
                <w:sz w:val="20"/>
              </w:rPr>
            </w:pPr>
            <w:r w:rsidRPr="00AB7EE4">
              <w:rPr>
                <w:rFonts w:ascii="Tahoma" w:hAnsi="Tahoma" w:cs="Tahoma"/>
                <w:color w:val="000000" w:themeColor="text1"/>
                <w:sz w:val="20"/>
              </w:rPr>
              <w:t xml:space="preserve">в лице </w:t>
            </w:r>
            <w:proofErr w:type="spellStart"/>
            <w:r w:rsidRPr="00AB7EE4">
              <w:rPr>
                <w:rFonts w:ascii="Tahoma" w:hAnsi="Tahoma" w:cs="Tahoma"/>
                <w:color w:val="000000" w:themeColor="text1"/>
                <w:sz w:val="20"/>
              </w:rPr>
              <w:t>Культякова</w:t>
            </w:r>
            <w:proofErr w:type="spellEnd"/>
            <w:r w:rsidRPr="00AB7EE4">
              <w:rPr>
                <w:rFonts w:ascii="Tahoma" w:hAnsi="Tahoma" w:cs="Tahoma"/>
                <w:color w:val="000000" w:themeColor="text1"/>
                <w:sz w:val="20"/>
              </w:rPr>
              <w:t xml:space="preserve"> Геннадия Юрьевича,</w:t>
            </w:r>
          </w:p>
          <w:p w14:paraId="1E661367" w14:textId="77777777" w:rsidR="001E69D8" w:rsidRPr="00A27C0E" w:rsidRDefault="001E69D8" w:rsidP="001E69D8">
            <w:pPr>
              <w:widowControl w:val="0"/>
              <w:ind w:left="190" w:firstLine="0"/>
              <w:rPr>
                <w:rFonts w:ascii="Tahoma" w:hAnsi="Tahoma" w:cs="Tahoma"/>
                <w:sz w:val="20"/>
              </w:rPr>
            </w:pPr>
            <w:r w:rsidRPr="00AB7EE4">
              <w:rPr>
                <w:rFonts w:ascii="Tahoma" w:hAnsi="Tahoma" w:cs="Tahoma"/>
                <w:color w:val="000000" w:themeColor="text1"/>
                <w:sz w:val="20"/>
              </w:rPr>
              <w:t xml:space="preserve">действующего на основании Доверенности </w:t>
            </w:r>
          </w:p>
        </w:tc>
      </w:tr>
      <w:tr w:rsidR="001E69D8" w:rsidRPr="0046405C" w14:paraId="70B31667" w14:textId="77777777" w:rsidTr="00394594">
        <w:tblPrEx>
          <w:tblCellMar>
            <w:left w:w="0" w:type="dxa"/>
            <w:right w:w="284" w:type="dxa"/>
          </w:tblCellMar>
        </w:tblPrEx>
        <w:trPr>
          <w:gridAfter w:val="2"/>
          <w:wAfter w:w="417" w:type="dxa"/>
        </w:trPr>
        <w:tc>
          <w:tcPr>
            <w:tcW w:w="4534" w:type="dxa"/>
            <w:gridSpan w:val="2"/>
            <w:tcBorders>
              <w:bottom w:val="dotted" w:sz="4" w:space="0" w:color="A6A6A6" w:themeColor="background1" w:themeShade="A6"/>
            </w:tcBorders>
            <w:tcMar>
              <w:left w:w="0" w:type="dxa"/>
            </w:tcMar>
          </w:tcPr>
          <w:p w14:paraId="091DE22D" w14:textId="77777777" w:rsidR="001E69D8" w:rsidRPr="00A27C0E" w:rsidRDefault="001E69D8" w:rsidP="00394594">
            <w:pPr>
              <w:pStyle w:val="SL0CommentSimplawyer"/>
              <w:rPr>
                <w:sz w:val="20"/>
                <w:szCs w:val="20"/>
              </w:rPr>
            </w:pPr>
          </w:p>
          <w:p w14:paraId="5A7A95DD" w14:textId="77777777" w:rsidR="001E69D8" w:rsidRPr="00A27C0E" w:rsidRDefault="001E69D8" w:rsidP="00394594">
            <w:pPr>
              <w:pStyle w:val="SL0CommentSimplawyer"/>
              <w:rPr>
                <w:sz w:val="20"/>
                <w:szCs w:val="20"/>
              </w:rPr>
            </w:pPr>
            <w:r w:rsidRPr="00A27C0E">
              <w:rPr>
                <w:sz w:val="20"/>
                <w:szCs w:val="20"/>
              </w:rPr>
              <w:t>Подпись и печать</w:t>
            </w:r>
          </w:p>
        </w:tc>
        <w:tc>
          <w:tcPr>
            <w:tcW w:w="709" w:type="dxa"/>
            <w:gridSpan w:val="2"/>
            <w:tcMar>
              <w:left w:w="0" w:type="dxa"/>
            </w:tcMar>
          </w:tcPr>
          <w:p w14:paraId="2BD41DFF" w14:textId="77777777" w:rsidR="001E69D8" w:rsidRPr="00A27C0E" w:rsidRDefault="001E69D8" w:rsidP="00394594">
            <w:pPr>
              <w:pStyle w:val="SL0CommentSimplawyer"/>
              <w:rPr>
                <w:sz w:val="20"/>
                <w:szCs w:val="20"/>
              </w:rPr>
            </w:pPr>
          </w:p>
        </w:tc>
        <w:tc>
          <w:tcPr>
            <w:tcW w:w="4534" w:type="dxa"/>
            <w:gridSpan w:val="2"/>
            <w:tcBorders>
              <w:bottom w:val="dotted" w:sz="4" w:space="0" w:color="A6A6A6" w:themeColor="background1" w:themeShade="A6"/>
            </w:tcBorders>
            <w:tcMar>
              <w:left w:w="0" w:type="dxa"/>
            </w:tcMar>
          </w:tcPr>
          <w:p w14:paraId="038F89E5" w14:textId="77777777" w:rsidR="001E69D8" w:rsidRPr="00A27C0E" w:rsidRDefault="001E69D8" w:rsidP="00394594">
            <w:pPr>
              <w:pStyle w:val="SL0CommentSimplawyer"/>
              <w:rPr>
                <w:sz w:val="20"/>
                <w:szCs w:val="20"/>
              </w:rPr>
            </w:pPr>
          </w:p>
          <w:p w14:paraId="34A9C9E5" w14:textId="77777777" w:rsidR="001E69D8" w:rsidRPr="00A27C0E" w:rsidRDefault="001E69D8" w:rsidP="00394594">
            <w:pPr>
              <w:pStyle w:val="SL0CommentSimplawyer"/>
              <w:rPr>
                <w:sz w:val="20"/>
                <w:szCs w:val="20"/>
              </w:rPr>
            </w:pPr>
            <w:r w:rsidRPr="00A27C0E">
              <w:rPr>
                <w:sz w:val="20"/>
                <w:szCs w:val="20"/>
              </w:rPr>
              <w:t>Подпись и печать</w:t>
            </w:r>
          </w:p>
        </w:tc>
      </w:tr>
      <w:tr w:rsidR="001E69D8" w:rsidRPr="0046405C" w14:paraId="2AC88434" w14:textId="77777777" w:rsidTr="00394594">
        <w:tblPrEx>
          <w:tblCellMar>
            <w:left w:w="0" w:type="dxa"/>
            <w:right w:w="284" w:type="dxa"/>
          </w:tblCellMar>
        </w:tblPrEx>
        <w:trPr>
          <w:gridAfter w:val="2"/>
          <w:wAfter w:w="417" w:type="dxa"/>
        </w:trPr>
        <w:tc>
          <w:tcPr>
            <w:tcW w:w="4534"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16F60CF" w14:textId="77777777" w:rsidR="001E69D8" w:rsidRPr="00A27C0E" w:rsidRDefault="001E69D8" w:rsidP="00394594">
            <w:pPr>
              <w:pStyle w:val="af2"/>
              <w:rPr>
                <w:rFonts w:ascii="Tahoma" w:hAnsi="Tahoma" w:cs="Tahoma"/>
                <w:sz w:val="20"/>
              </w:rPr>
            </w:pPr>
          </w:p>
          <w:p w14:paraId="48E1B48C" w14:textId="77777777" w:rsidR="001E69D8" w:rsidRPr="00A27C0E" w:rsidRDefault="001E69D8" w:rsidP="00394594">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5D8466A" w14:textId="77777777" w:rsidR="001E69D8" w:rsidRPr="00A27C0E" w:rsidRDefault="001E69D8" w:rsidP="00394594">
            <w:pPr>
              <w:pStyle w:val="af2"/>
              <w:rPr>
                <w:rFonts w:ascii="Tahoma" w:hAnsi="Tahoma" w:cs="Tahoma"/>
                <w:sz w:val="20"/>
              </w:rPr>
            </w:pPr>
          </w:p>
        </w:tc>
        <w:tc>
          <w:tcPr>
            <w:tcW w:w="4534"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5120509" w14:textId="77777777" w:rsidR="001E69D8" w:rsidRPr="00A27C0E" w:rsidRDefault="001E69D8" w:rsidP="00394594">
            <w:pPr>
              <w:pStyle w:val="af2"/>
              <w:rPr>
                <w:rFonts w:ascii="Tahoma" w:hAnsi="Tahoma" w:cs="Tahoma"/>
                <w:sz w:val="20"/>
              </w:rPr>
            </w:pPr>
          </w:p>
          <w:p w14:paraId="3F57EA69" w14:textId="77777777" w:rsidR="001E69D8" w:rsidRPr="00A27C0E" w:rsidRDefault="001E69D8" w:rsidP="00394594">
            <w:pPr>
              <w:pStyle w:val="af2"/>
              <w:rPr>
                <w:rFonts w:ascii="Tahoma" w:hAnsi="Tahoma" w:cs="Tahoma"/>
                <w:sz w:val="20"/>
              </w:rPr>
            </w:pPr>
          </w:p>
        </w:tc>
      </w:tr>
    </w:tbl>
    <w:p w14:paraId="6984925C" w14:textId="77777777" w:rsidR="001E69D8" w:rsidRDefault="001E69D8" w:rsidP="001E69D8">
      <w:pPr>
        <w:rPr>
          <w:rFonts w:ascii="Tahoma" w:hAnsi="Tahoma" w:cs="Tahoma"/>
          <w:sz w:val="20"/>
        </w:rPr>
      </w:pPr>
    </w:p>
    <w:p w14:paraId="10D65DFF" w14:textId="45E50921" w:rsidR="001E69D8" w:rsidRPr="009F5A81" w:rsidRDefault="001E69D8" w:rsidP="006373C0">
      <w:pPr>
        <w:suppressAutoHyphens w:val="0"/>
        <w:spacing w:after="160" w:line="259" w:lineRule="auto"/>
        <w:contextualSpacing/>
        <w:jc w:val="left"/>
        <w:rPr>
          <w:rFonts w:ascii="Tahoma" w:eastAsia="Calibri" w:hAnsi="Tahoma" w:cs="Tahoma"/>
          <w:sz w:val="20"/>
          <w:lang w:eastAsia="en-US"/>
        </w:rPr>
      </w:pP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2583"/>
        <w:gridCol w:w="6237"/>
      </w:tblGrid>
      <w:tr w:rsidR="001E69D8" w:rsidRPr="00560410" w14:paraId="52774D37" w14:textId="77777777" w:rsidTr="00394594">
        <w:trPr>
          <w:trHeight w:val="540"/>
        </w:trPr>
        <w:tc>
          <w:tcPr>
            <w:tcW w:w="673" w:type="dxa"/>
          </w:tcPr>
          <w:p w14:paraId="0AE0AE05" w14:textId="77777777" w:rsidR="001E69D8" w:rsidRPr="009F5A81" w:rsidRDefault="001E69D8" w:rsidP="001E69D8">
            <w:pPr>
              <w:ind w:left="-178" w:right="-108" w:hanging="709"/>
              <w:jc w:val="left"/>
              <w:outlineLvl w:val="0"/>
              <w:rPr>
                <w:rFonts w:ascii="Tahoma" w:hAnsi="Tahoma" w:cs="Tahoma"/>
                <w:b/>
                <w:bCs/>
                <w:sz w:val="20"/>
              </w:rPr>
            </w:pPr>
          </w:p>
          <w:p w14:paraId="6880BA00" w14:textId="77777777" w:rsidR="001E69D8" w:rsidRPr="009F5A81" w:rsidRDefault="001E69D8" w:rsidP="001E69D8">
            <w:pPr>
              <w:spacing w:after="160" w:line="259" w:lineRule="auto"/>
              <w:jc w:val="left"/>
              <w:rPr>
                <w:rFonts w:ascii="Tahoma" w:eastAsia="Calibri" w:hAnsi="Tahoma" w:cs="Tahoma"/>
                <w:b/>
                <w:sz w:val="20"/>
                <w:lang w:eastAsia="en-US"/>
              </w:rPr>
            </w:pPr>
            <w:r w:rsidRPr="009F5A81">
              <w:rPr>
                <w:rFonts w:ascii="Tahoma" w:eastAsia="Calibri" w:hAnsi="Tahoma" w:cs="Tahoma"/>
                <w:b/>
                <w:sz w:val="20"/>
                <w:lang w:eastAsia="en-US"/>
              </w:rPr>
              <w:t>№ п/п</w:t>
            </w:r>
          </w:p>
        </w:tc>
        <w:tc>
          <w:tcPr>
            <w:tcW w:w="2583" w:type="dxa"/>
          </w:tcPr>
          <w:p w14:paraId="2D6C7714" w14:textId="77777777" w:rsidR="001E69D8" w:rsidRPr="009F5A81" w:rsidRDefault="001E69D8" w:rsidP="001E69D8">
            <w:pPr>
              <w:jc w:val="left"/>
              <w:outlineLvl w:val="0"/>
              <w:rPr>
                <w:rFonts w:ascii="Tahoma" w:hAnsi="Tahoma" w:cs="Tahoma"/>
                <w:b/>
                <w:bCs/>
                <w:sz w:val="20"/>
              </w:rPr>
            </w:pPr>
            <w:bookmarkStart w:id="8" w:name="_Toc483318635"/>
            <w:r w:rsidRPr="009F5A81">
              <w:rPr>
                <w:rFonts w:ascii="Tahoma" w:hAnsi="Tahoma" w:cs="Tahoma"/>
                <w:b/>
                <w:bCs/>
                <w:sz w:val="20"/>
              </w:rPr>
              <w:t>Перечень основных данных и требований</w:t>
            </w:r>
            <w:bookmarkEnd w:id="8"/>
          </w:p>
        </w:tc>
        <w:tc>
          <w:tcPr>
            <w:tcW w:w="6237" w:type="dxa"/>
          </w:tcPr>
          <w:p w14:paraId="35211561" w14:textId="77777777" w:rsidR="001E69D8" w:rsidRPr="009F5A81" w:rsidRDefault="001E69D8" w:rsidP="001E69D8">
            <w:pPr>
              <w:jc w:val="left"/>
              <w:outlineLvl w:val="0"/>
              <w:rPr>
                <w:rFonts w:ascii="Tahoma" w:hAnsi="Tahoma" w:cs="Tahoma"/>
                <w:b/>
                <w:bCs/>
                <w:sz w:val="20"/>
              </w:rPr>
            </w:pPr>
            <w:bookmarkStart w:id="9" w:name="_Toc483318636"/>
            <w:r w:rsidRPr="009F5A81">
              <w:rPr>
                <w:rFonts w:ascii="Tahoma" w:hAnsi="Tahoma" w:cs="Tahoma"/>
                <w:b/>
                <w:bCs/>
                <w:sz w:val="20"/>
              </w:rPr>
              <w:t>Содержание</w:t>
            </w:r>
            <w:bookmarkEnd w:id="9"/>
          </w:p>
          <w:p w14:paraId="513DFF48" w14:textId="77777777" w:rsidR="001E69D8" w:rsidRPr="009F5A81" w:rsidRDefault="001E69D8" w:rsidP="001E69D8">
            <w:pPr>
              <w:jc w:val="left"/>
              <w:outlineLvl w:val="0"/>
              <w:rPr>
                <w:rFonts w:ascii="Tahoma" w:hAnsi="Tahoma" w:cs="Tahoma"/>
                <w:b/>
                <w:bCs/>
                <w:sz w:val="20"/>
              </w:rPr>
            </w:pPr>
          </w:p>
        </w:tc>
      </w:tr>
      <w:tr w:rsidR="001E69D8" w:rsidRPr="00560410" w14:paraId="4765A450" w14:textId="77777777" w:rsidTr="0039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nil"/>
              <w:left w:val="single" w:sz="4" w:space="0" w:color="auto"/>
              <w:bottom w:val="single" w:sz="4" w:space="0" w:color="auto"/>
              <w:right w:val="single" w:sz="4" w:space="0" w:color="auto"/>
            </w:tcBorders>
            <w:noWrap/>
          </w:tcPr>
          <w:p w14:paraId="45DA0B93" w14:textId="77777777" w:rsidR="001E69D8" w:rsidRPr="009F5A81" w:rsidRDefault="001E69D8" w:rsidP="001E69D8">
            <w:pPr>
              <w:numPr>
                <w:ilvl w:val="0"/>
                <w:numId w:val="39"/>
              </w:numPr>
              <w:tabs>
                <w:tab w:val="left" w:pos="-36"/>
                <w:tab w:val="left" w:pos="170"/>
              </w:tabs>
              <w:suppressAutoHyphens w:val="0"/>
              <w:ind w:right="-108" w:hanging="709"/>
              <w:jc w:val="left"/>
              <w:rPr>
                <w:rFonts w:ascii="Tahoma" w:eastAsia="Calibri" w:hAnsi="Tahoma" w:cs="Tahoma"/>
                <w:sz w:val="20"/>
                <w:lang w:eastAsia="en-US"/>
              </w:rPr>
            </w:pPr>
            <w:r w:rsidRPr="009F5A81">
              <w:rPr>
                <w:rFonts w:ascii="Tahoma" w:eastAsia="Calibri" w:hAnsi="Tahoma" w:cs="Tahoma"/>
                <w:sz w:val="20"/>
                <w:lang w:eastAsia="en-US"/>
              </w:rPr>
              <w:t>3</w:t>
            </w:r>
          </w:p>
        </w:tc>
        <w:tc>
          <w:tcPr>
            <w:tcW w:w="2583" w:type="dxa"/>
            <w:tcBorders>
              <w:top w:val="nil"/>
              <w:left w:val="nil"/>
              <w:bottom w:val="single" w:sz="4" w:space="0" w:color="auto"/>
              <w:right w:val="single" w:sz="4" w:space="0" w:color="auto"/>
            </w:tcBorders>
          </w:tcPr>
          <w:p w14:paraId="58FAE303" w14:textId="4E088DFB" w:rsidR="001E69D8" w:rsidRPr="009F5A81" w:rsidRDefault="001E69D8" w:rsidP="003A32D1">
            <w:pPr>
              <w:ind w:hanging="70"/>
              <w:jc w:val="left"/>
              <w:rPr>
                <w:rFonts w:ascii="Tahoma" w:eastAsia="Calibri" w:hAnsi="Tahoma" w:cs="Tahoma"/>
                <w:sz w:val="20"/>
                <w:lang w:eastAsia="en-US"/>
              </w:rPr>
            </w:pPr>
            <w:r w:rsidRPr="009F5A81">
              <w:rPr>
                <w:rFonts w:ascii="Tahoma" w:eastAsia="Calibri" w:hAnsi="Tahoma" w:cs="Tahoma"/>
                <w:sz w:val="20"/>
                <w:lang w:eastAsia="en-US"/>
              </w:rPr>
              <w:t xml:space="preserve">Место </w:t>
            </w:r>
            <w:r w:rsidR="003A32D1">
              <w:rPr>
                <w:rFonts w:ascii="Tahoma" w:eastAsia="Calibri" w:hAnsi="Tahoma" w:cs="Tahoma"/>
                <w:sz w:val="20"/>
                <w:lang w:eastAsia="en-US"/>
              </w:rPr>
              <w:t>выполнения работ</w:t>
            </w:r>
          </w:p>
        </w:tc>
        <w:tc>
          <w:tcPr>
            <w:tcW w:w="6237" w:type="dxa"/>
            <w:tcBorders>
              <w:top w:val="nil"/>
              <w:left w:val="nil"/>
              <w:bottom w:val="single" w:sz="4" w:space="0" w:color="auto"/>
              <w:right w:val="single" w:sz="4" w:space="0" w:color="auto"/>
            </w:tcBorders>
          </w:tcPr>
          <w:p w14:paraId="0ABD8D4C" w14:textId="77777777" w:rsidR="001E69D8" w:rsidRPr="006373C0" w:rsidRDefault="003A32D1" w:rsidP="003A32D1">
            <w:pPr>
              <w:snapToGrid w:val="0"/>
              <w:ind w:firstLine="0"/>
              <w:jc w:val="left"/>
              <w:rPr>
                <w:rFonts w:ascii="Tahoma" w:eastAsia="Calibri" w:hAnsi="Tahoma" w:cs="Tahoma"/>
                <w:sz w:val="20"/>
                <w:lang w:eastAsia="en-US"/>
              </w:rPr>
            </w:pPr>
            <w:r w:rsidRPr="006373C0">
              <w:rPr>
                <w:rFonts w:ascii="Tahoma" w:eastAsia="Calibri" w:hAnsi="Tahoma" w:cs="Tahoma"/>
                <w:sz w:val="20"/>
              </w:rPr>
              <w:t>На производственной базе Подрядчика</w:t>
            </w:r>
            <w:r w:rsidRPr="006373C0">
              <w:rPr>
                <w:rFonts w:ascii="Tahoma" w:eastAsia="Calibri" w:hAnsi="Tahoma" w:cs="Tahoma"/>
                <w:sz w:val="20"/>
                <w:lang w:eastAsia="en-US"/>
              </w:rPr>
              <w:t xml:space="preserve"> по </w:t>
            </w:r>
            <w:proofErr w:type="gramStart"/>
            <w:r w:rsidRPr="006373C0">
              <w:rPr>
                <w:rFonts w:ascii="Tahoma" w:eastAsia="Calibri" w:hAnsi="Tahoma" w:cs="Tahoma"/>
                <w:sz w:val="20"/>
                <w:lang w:eastAsia="en-US"/>
              </w:rPr>
              <w:t>адресу:_</w:t>
            </w:r>
            <w:proofErr w:type="gramEnd"/>
            <w:r w:rsidRPr="006373C0">
              <w:rPr>
                <w:rFonts w:ascii="Tahoma" w:eastAsia="Calibri" w:hAnsi="Tahoma" w:cs="Tahoma"/>
                <w:sz w:val="20"/>
                <w:lang w:eastAsia="en-US"/>
              </w:rPr>
              <w:t>_______________________________________________</w:t>
            </w:r>
          </w:p>
          <w:p w14:paraId="5ECBB182" w14:textId="404F32F0" w:rsidR="003A32D1" w:rsidRPr="006373C0" w:rsidRDefault="003A32D1" w:rsidP="003A32D1">
            <w:pPr>
              <w:snapToGrid w:val="0"/>
              <w:ind w:firstLine="0"/>
              <w:jc w:val="left"/>
              <w:rPr>
                <w:rFonts w:ascii="Tahoma" w:eastAsia="Calibri" w:hAnsi="Tahoma" w:cs="Tahoma"/>
                <w:sz w:val="20"/>
                <w:lang w:eastAsia="en-US"/>
              </w:rPr>
            </w:pPr>
            <w:r w:rsidRPr="006373C0">
              <w:rPr>
                <w:rFonts w:ascii="Tahoma" w:eastAsia="Calibri" w:hAnsi="Tahoma" w:cs="Tahoma"/>
                <w:sz w:val="20"/>
              </w:rPr>
              <w:t>Транспортное средство доставляется до места выполнения работ и обратно силами Подрядчика, за его счет.</w:t>
            </w:r>
            <w:r w:rsidR="00DE6B61">
              <w:t xml:space="preserve"> </w:t>
            </w:r>
            <w:r w:rsidR="00DE6B61" w:rsidRPr="00DE6B61">
              <w:rPr>
                <w:rFonts w:ascii="Tahoma" w:eastAsia="Calibri" w:hAnsi="Tahoma" w:cs="Tahoma"/>
                <w:sz w:val="20"/>
              </w:rPr>
              <w:t>Место нахождения погрузчика: 660059, РФ, Красноярский край, город Красноярск, улица Коммунальная, дом 2, Автотранспортный цех АО «КРП».__</w:t>
            </w:r>
          </w:p>
        </w:tc>
      </w:tr>
      <w:tr w:rsidR="001E69D8" w:rsidRPr="00560410" w14:paraId="77FBB2A5" w14:textId="77777777" w:rsidTr="0039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59"/>
        </w:trPr>
        <w:tc>
          <w:tcPr>
            <w:tcW w:w="673" w:type="dxa"/>
            <w:tcBorders>
              <w:top w:val="single" w:sz="4" w:space="0" w:color="auto"/>
              <w:left w:val="single" w:sz="4" w:space="0" w:color="auto"/>
              <w:bottom w:val="single" w:sz="4" w:space="0" w:color="auto"/>
              <w:right w:val="single" w:sz="4" w:space="0" w:color="auto"/>
            </w:tcBorders>
            <w:noWrap/>
          </w:tcPr>
          <w:p w14:paraId="215D73F8" w14:textId="77777777" w:rsidR="001E69D8" w:rsidRPr="009F5A81" w:rsidRDefault="001E69D8" w:rsidP="001E69D8">
            <w:pPr>
              <w:numPr>
                <w:ilvl w:val="0"/>
                <w:numId w:val="39"/>
              </w:numPr>
              <w:tabs>
                <w:tab w:val="left" w:pos="-36"/>
                <w:tab w:val="left" w:pos="170"/>
              </w:tabs>
              <w:suppressAutoHyphens w:val="0"/>
              <w:ind w:right="-108" w:hanging="709"/>
              <w:jc w:val="left"/>
              <w:rPr>
                <w:rFonts w:ascii="Tahoma" w:eastAsia="Calibri" w:hAnsi="Tahoma" w:cs="Tahoma"/>
                <w:sz w:val="20"/>
                <w:lang w:eastAsia="en-US"/>
              </w:rPr>
            </w:pPr>
            <w:r w:rsidRPr="009F5A81">
              <w:rPr>
                <w:rFonts w:ascii="Tahoma" w:eastAsia="Calibri" w:hAnsi="Tahoma" w:cs="Tahoma"/>
                <w:sz w:val="20"/>
                <w:lang w:eastAsia="en-US"/>
              </w:rPr>
              <w:t>4</w:t>
            </w:r>
          </w:p>
        </w:tc>
        <w:tc>
          <w:tcPr>
            <w:tcW w:w="2583" w:type="dxa"/>
            <w:tcBorders>
              <w:top w:val="single" w:sz="4" w:space="0" w:color="auto"/>
              <w:left w:val="nil"/>
              <w:bottom w:val="single" w:sz="4" w:space="0" w:color="auto"/>
              <w:right w:val="single" w:sz="4" w:space="0" w:color="auto"/>
            </w:tcBorders>
          </w:tcPr>
          <w:p w14:paraId="1936C1F2" w14:textId="3D6A09EA" w:rsidR="001E69D8" w:rsidRPr="009F5A81" w:rsidRDefault="001E69D8" w:rsidP="00DE6B61">
            <w:pPr>
              <w:ind w:hanging="70"/>
              <w:jc w:val="left"/>
              <w:rPr>
                <w:rFonts w:ascii="Tahoma" w:eastAsia="Calibri" w:hAnsi="Tahoma" w:cs="Tahoma"/>
                <w:sz w:val="20"/>
                <w:lang w:eastAsia="en-US"/>
              </w:rPr>
            </w:pPr>
            <w:r w:rsidRPr="009F5A81">
              <w:rPr>
                <w:rFonts w:ascii="Tahoma" w:eastAsia="Calibri" w:hAnsi="Tahoma" w:cs="Tahoma"/>
                <w:sz w:val="20"/>
                <w:lang w:eastAsia="en-US"/>
              </w:rPr>
              <w:t xml:space="preserve">Сроки </w:t>
            </w:r>
            <w:r w:rsidR="00DE6B61">
              <w:rPr>
                <w:rFonts w:ascii="Tahoma" w:eastAsia="Calibri" w:hAnsi="Tahoma" w:cs="Tahoma"/>
                <w:sz w:val="20"/>
                <w:lang w:eastAsia="en-US"/>
              </w:rPr>
              <w:t>выполнения работ</w:t>
            </w:r>
          </w:p>
        </w:tc>
        <w:tc>
          <w:tcPr>
            <w:tcW w:w="6237" w:type="dxa"/>
            <w:tcBorders>
              <w:top w:val="single" w:sz="4" w:space="0" w:color="auto"/>
              <w:left w:val="nil"/>
              <w:bottom w:val="single" w:sz="4" w:space="0" w:color="auto"/>
              <w:right w:val="single" w:sz="4" w:space="0" w:color="auto"/>
            </w:tcBorders>
          </w:tcPr>
          <w:p w14:paraId="64BB1403" w14:textId="75854925" w:rsidR="001E69D8" w:rsidRPr="006373C0" w:rsidRDefault="003A32D1" w:rsidP="001E69D8">
            <w:pPr>
              <w:ind w:firstLine="0"/>
              <w:jc w:val="left"/>
              <w:rPr>
                <w:rFonts w:ascii="Tahoma" w:eastAsia="Calibri" w:hAnsi="Tahoma" w:cs="Tahoma"/>
                <w:sz w:val="20"/>
                <w:lang w:eastAsia="en-US"/>
              </w:rPr>
            </w:pPr>
            <w:r w:rsidRPr="006373C0">
              <w:rPr>
                <w:rFonts w:ascii="Tahoma" w:hAnsi="Tahoma" w:cs="Tahoma"/>
                <w:sz w:val="20"/>
              </w:rPr>
              <w:t>Не позднее 60 дней с даты заключения Договора</w:t>
            </w:r>
          </w:p>
        </w:tc>
      </w:tr>
      <w:tr w:rsidR="001E69D8" w:rsidRPr="00560410" w14:paraId="68E8EC54" w14:textId="77777777" w:rsidTr="0039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174554FF" w14:textId="77777777" w:rsidR="001E69D8" w:rsidRPr="009F5A81" w:rsidRDefault="001E69D8" w:rsidP="001E69D8">
            <w:pPr>
              <w:numPr>
                <w:ilvl w:val="0"/>
                <w:numId w:val="39"/>
              </w:numPr>
              <w:tabs>
                <w:tab w:val="left" w:pos="-36"/>
                <w:tab w:val="left" w:pos="170"/>
              </w:tabs>
              <w:suppressAutoHyphens w:val="0"/>
              <w:ind w:right="-108" w:hanging="709"/>
              <w:jc w:val="left"/>
              <w:rPr>
                <w:rFonts w:ascii="Tahoma" w:eastAsia="Calibri" w:hAnsi="Tahoma" w:cs="Tahoma"/>
                <w:sz w:val="20"/>
                <w:lang w:eastAsia="en-US"/>
              </w:rPr>
            </w:pPr>
          </w:p>
        </w:tc>
        <w:tc>
          <w:tcPr>
            <w:tcW w:w="2583" w:type="dxa"/>
            <w:tcBorders>
              <w:top w:val="single" w:sz="4" w:space="0" w:color="auto"/>
              <w:left w:val="nil"/>
              <w:bottom w:val="single" w:sz="4" w:space="0" w:color="auto"/>
              <w:right w:val="single" w:sz="4" w:space="0" w:color="auto"/>
            </w:tcBorders>
          </w:tcPr>
          <w:p w14:paraId="59DA7A53" w14:textId="280B28F5" w:rsidR="001E69D8" w:rsidRPr="009F5A81" w:rsidRDefault="001E69D8" w:rsidP="00DE6B61">
            <w:pPr>
              <w:ind w:hanging="70"/>
              <w:jc w:val="left"/>
              <w:rPr>
                <w:rFonts w:ascii="Tahoma" w:eastAsia="Calibri" w:hAnsi="Tahoma" w:cs="Tahoma"/>
                <w:sz w:val="20"/>
                <w:lang w:eastAsia="en-US"/>
              </w:rPr>
            </w:pPr>
            <w:r w:rsidRPr="009F5A81">
              <w:rPr>
                <w:rFonts w:ascii="Tahoma" w:eastAsia="Calibri" w:hAnsi="Tahoma" w:cs="Tahoma"/>
                <w:sz w:val="20"/>
                <w:lang w:eastAsia="en-US"/>
              </w:rPr>
              <w:t xml:space="preserve">Требования к безопасности </w:t>
            </w:r>
            <w:r w:rsidR="00DE6B61">
              <w:rPr>
                <w:rFonts w:ascii="Tahoma" w:eastAsia="Calibri" w:hAnsi="Tahoma" w:cs="Tahoma"/>
                <w:sz w:val="20"/>
                <w:lang w:eastAsia="en-US"/>
              </w:rPr>
              <w:t>выполнения работ</w:t>
            </w:r>
          </w:p>
        </w:tc>
        <w:tc>
          <w:tcPr>
            <w:tcW w:w="6237" w:type="dxa"/>
            <w:tcBorders>
              <w:top w:val="single" w:sz="4" w:space="0" w:color="auto"/>
              <w:left w:val="nil"/>
              <w:bottom w:val="single" w:sz="4" w:space="0" w:color="auto"/>
              <w:right w:val="single" w:sz="4" w:space="0" w:color="auto"/>
            </w:tcBorders>
          </w:tcPr>
          <w:tbl>
            <w:tblPr>
              <w:tblpPr w:leftFromText="180" w:rightFromText="180" w:horzAnchor="margin" w:tblpX="269" w:tblpY="3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818"/>
              <w:gridCol w:w="1021"/>
              <w:gridCol w:w="883"/>
              <w:gridCol w:w="1585"/>
            </w:tblGrid>
            <w:tr w:rsidR="00454E24" w:rsidRPr="00454E24" w14:paraId="2FC4350D" w14:textId="77777777" w:rsidTr="00454E24">
              <w:trPr>
                <w:trHeight w:val="581"/>
              </w:trPr>
              <w:tc>
                <w:tcPr>
                  <w:tcW w:w="1119" w:type="dxa"/>
                </w:tcPr>
                <w:p w14:paraId="65D8823A"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Марка</w:t>
                  </w:r>
                </w:p>
                <w:p w14:paraId="3E08E4C1"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погрузчика</w:t>
                  </w:r>
                </w:p>
              </w:tc>
              <w:tc>
                <w:tcPr>
                  <w:tcW w:w="818" w:type="dxa"/>
                </w:tcPr>
                <w:p w14:paraId="763C995A"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Гос. номер</w:t>
                  </w:r>
                </w:p>
              </w:tc>
              <w:tc>
                <w:tcPr>
                  <w:tcW w:w="1021" w:type="dxa"/>
                </w:tcPr>
                <w:p w14:paraId="0DD3F85A"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 xml:space="preserve"> Год выпуска</w:t>
                  </w:r>
                </w:p>
              </w:tc>
              <w:tc>
                <w:tcPr>
                  <w:tcW w:w="883" w:type="dxa"/>
                  <w:tcBorders>
                    <w:bottom w:val="single" w:sz="4" w:space="0" w:color="auto"/>
                  </w:tcBorders>
                  <w:vAlign w:val="center"/>
                </w:tcPr>
                <w:p w14:paraId="17EB427B"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Пробег</w:t>
                  </w:r>
                </w:p>
                <w:p w14:paraId="37621B7C"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(факт.)</w:t>
                  </w:r>
                </w:p>
              </w:tc>
              <w:tc>
                <w:tcPr>
                  <w:tcW w:w="1585" w:type="dxa"/>
                </w:tcPr>
                <w:p w14:paraId="49C543BB"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Серийный номер ТС</w:t>
                  </w:r>
                </w:p>
              </w:tc>
            </w:tr>
            <w:tr w:rsidR="00454E24" w:rsidRPr="00454E24" w14:paraId="2C873C6B" w14:textId="77777777" w:rsidTr="00454E24">
              <w:trPr>
                <w:trHeight w:val="313"/>
              </w:trPr>
              <w:tc>
                <w:tcPr>
                  <w:tcW w:w="1119" w:type="dxa"/>
                </w:tcPr>
                <w:p w14:paraId="1533FE94"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HYSTER H2,5FT</w:t>
                  </w:r>
                </w:p>
              </w:tc>
              <w:tc>
                <w:tcPr>
                  <w:tcW w:w="818" w:type="dxa"/>
                </w:tcPr>
                <w:p w14:paraId="06BA38DA"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КВ-0075</w:t>
                  </w:r>
                </w:p>
                <w:p w14:paraId="3123C8CE" w14:textId="77777777" w:rsidR="00454E24" w:rsidRPr="00454E24" w:rsidRDefault="00454E24" w:rsidP="00454E24">
                  <w:pPr>
                    <w:suppressAutoHyphens w:val="0"/>
                    <w:ind w:firstLine="0"/>
                    <w:jc w:val="left"/>
                    <w:rPr>
                      <w:rFonts w:ascii="Tahoma" w:eastAsia="Calibri" w:hAnsi="Tahoma" w:cs="Tahoma"/>
                      <w:sz w:val="20"/>
                      <w:lang w:eastAsia="en-US"/>
                    </w:rPr>
                  </w:pPr>
                </w:p>
              </w:tc>
              <w:tc>
                <w:tcPr>
                  <w:tcW w:w="1021" w:type="dxa"/>
                  <w:tcBorders>
                    <w:top w:val="single" w:sz="4" w:space="0" w:color="auto"/>
                  </w:tcBorders>
                </w:tcPr>
                <w:p w14:paraId="44DB56DC"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2020</w:t>
                  </w:r>
                </w:p>
              </w:tc>
              <w:tc>
                <w:tcPr>
                  <w:tcW w:w="883" w:type="dxa"/>
                </w:tcPr>
                <w:p w14:paraId="2DA00F76"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41</w:t>
                  </w:r>
                  <w:r w:rsidRPr="00454E24">
                    <w:rPr>
                      <w:rFonts w:ascii="Tahoma" w:eastAsia="Calibri" w:hAnsi="Tahoma" w:cs="Tahoma"/>
                      <w:sz w:val="20"/>
                      <w:lang w:val="en-US" w:eastAsia="en-US"/>
                    </w:rPr>
                    <w:t>57</w:t>
                  </w:r>
                  <w:r w:rsidRPr="00454E24">
                    <w:rPr>
                      <w:rFonts w:ascii="Tahoma" w:eastAsia="Calibri" w:hAnsi="Tahoma" w:cs="Tahoma"/>
                      <w:sz w:val="20"/>
                      <w:lang w:eastAsia="en-US"/>
                    </w:rPr>
                    <w:t xml:space="preserve"> м/ч</w:t>
                  </w:r>
                </w:p>
              </w:tc>
              <w:tc>
                <w:tcPr>
                  <w:tcW w:w="1585" w:type="dxa"/>
                </w:tcPr>
                <w:p w14:paraId="707DFE07" w14:textId="77777777" w:rsidR="00454E24" w:rsidRPr="00454E24" w:rsidRDefault="00454E24" w:rsidP="00454E24">
                  <w:pPr>
                    <w:suppressAutoHyphens w:val="0"/>
                    <w:ind w:firstLine="0"/>
                    <w:jc w:val="left"/>
                    <w:rPr>
                      <w:rFonts w:ascii="Tahoma" w:eastAsia="Calibri" w:hAnsi="Tahoma" w:cs="Tahoma"/>
                      <w:sz w:val="20"/>
                      <w:lang w:eastAsia="en-US"/>
                    </w:rPr>
                  </w:pPr>
                  <w:r w:rsidRPr="00454E24">
                    <w:rPr>
                      <w:rFonts w:ascii="Tahoma" w:eastAsia="Calibri" w:hAnsi="Tahoma" w:cs="Tahoma"/>
                      <w:sz w:val="20"/>
                      <w:lang w:eastAsia="en-US"/>
                    </w:rPr>
                    <w:t>P177B10498U</w:t>
                  </w:r>
                </w:p>
              </w:tc>
            </w:tr>
          </w:tbl>
          <w:p w14:paraId="5B25A1AC" w14:textId="77777777" w:rsidR="00454E24" w:rsidRPr="00454E24" w:rsidRDefault="00454E24" w:rsidP="00454E24">
            <w:pPr>
              <w:tabs>
                <w:tab w:val="left" w:pos="993"/>
              </w:tabs>
              <w:suppressAutoHyphens w:val="0"/>
              <w:spacing w:after="200" w:line="276" w:lineRule="auto"/>
              <w:ind w:firstLine="0"/>
              <w:contextualSpacing/>
              <w:rPr>
                <w:rFonts w:ascii="Tahoma" w:eastAsia="Calibri" w:hAnsi="Tahoma" w:cs="Tahoma"/>
                <w:sz w:val="20"/>
                <w:lang w:eastAsia="en-US"/>
              </w:rPr>
            </w:pPr>
          </w:p>
          <w:tbl>
            <w:tblPr>
              <w:tblStyle w:val="affd"/>
              <w:tblW w:w="5540" w:type="dxa"/>
              <w:jc w:val="center"/>
              <w:tblLayout w:type="fixed"/>
              <w:tblLook w:val="04A0" w:firstRow="1" w:lastRow="0" w:firstColumn="1" w:lastColumn="0" w:noHBand="0" w:noVBand="1"/>
            </w:tblPr>
            <w:tblGrid>
              <w:gridCol w:w="518"/>
              <w:gridCol w:w="3784"/>
              <w:gridCol w:w="609"/>
              <w:gridCol w:w="629"/>
            </w:tblGrid>
            <w:tr w:rsidR="00454E24" w:rsidRPr="00454E24" w14:paraId="54E85D24" w14:textId="77777777" w:rsidTr="00454E24">
              <w:trPr>
                <w:trHeight w:val="960"/>
                <w:jc w:val="center"/>
              </w:trPr>
              <w:tc>
                <w:tcPr>
                  <w:tcW w:w="518" w:type="dxa"/>
                </w:tcPr>
                <w:p w14:paraId="4DB8244B"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 п/п</w:t>
                  </w:r>
                </w:p>
              </w:tc>
              <w:tc>
                <w:tcPr>
                  <w:tcW w:w="3784" w:type="dxa"/>
                </w:tcPr>
                <w:p w14:paraId="2C551ECC"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Наименование</w:t>
                  </w:r>
                </w:p>
              </w:tc>
              <w:tc>
                <w:tcPr>
                  <w:tcW w:w="609" w:type="dxa"/>
                </w:tcPr>
                <w:p w14:paraId="588B51DF"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Ед.</w:t>
                  </w:r>
                </w:p>
                <w:p w14:paraId="73D0C913"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изм.</w:t>
                  </w:r>
                </w:p>
              </w:tc>
              <w:tc>
                <w:tcPr>
                  <w:tcW w:w="629" w:type="dxa"/>
                </w:tcPr>
                <w:p w14:paraId="2BBEE1C7"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Кол-во</w:t>
                  </w:r>
                </w:p>
              </w:tc>
            </w:tr>
            <w:tr w:rsidR="00454E24" w:rsidRPr="00454E24" w14:paraId="6B32DA57" w14:textId="77777777" w:rsidTr="00454E24">
              <w:trPr>
                <w:trHeight w:val="770"/>
                <w:jc w:val="center"/>
              </w:trPr>
              <w:tc>
                <w:tcPr>
                  <w:tcW w:w="518" w:type="dxa"/>
                </w:tcPr>
                <w:p w14:paraId="714A23B6"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1.</w:t>
                  </w:r>
                </w:p>
              </w:tc>
              <w:tc>
                <w:tcPr>
                  <w:tcW w:w="3784" w:type="dxa"/>
                  <w:vAlign w:val="center"/>
                </w:tcPr>
                <w:p w14:paraId="44490410" w14:textId="77777777" w:rsidR="00454E24" w:rsidRPr="00454E24" w:rsidRDefault="00454E24" w:rsidP="00F776E3">
                  <w:pPr>
                    <w:framePr w:hSpace="180" w:wrap="around" w:vAnchor="text" w:hAnchor="text" w:y="1"/>
                    <w:suppressAutoHyphens w:val="0"/>
                    <w:spacing w:after="200" w:line="276" w:lineRule="auto"/>
                    <w:ind w:firstLine="0"/>
                    <w:suppressOverlap/>
                    <w:jc w:val="left"/>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Дизельный двигатель внутреннего сгорания YANMAR 4TNE 92-NMH</w:t>
                  </w:r>
                </w:p>
              </w:tc>
              <w:tc>
                <w:tcPr>
                  <w:tcW w:w="609" w:type="dxa"/>
                </w:tcPr>
                <w:p w14:paraId="402DB8E6"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Шт.</w:t>
                  </w:r>
                </w:p>
              </w:tc>
              <w:tc>
                <w:tcPr>
                  <w:tcW w:w="629" w:type="dxa"/>
                </w:tcPr>
                <w:p w14:paraId="351B164A" w14:textId="77777777" w:rsidR="00454E24" w:rsidRPr="00454E24" w:rsidRDefault="00454E24" w:rsidP="00F776E3">
                  <w:pPr>
                    <w:framePr w:hSpace="180" w:wrap="around" w:vAnchor="text" w:hAnchor="text" w:y="1"/>
                    <w:suppressAutoHyphens w:val="0"/>
                    <w:spacing w:after="200" w:line="276" w:lineRule="auto"/>
                    <w:ind w:firstLine="0"/>
                    <w:suppressOverlap/>
                    <w:jc w:val="center"/>
                    <w:rPr>
                      <w:rFonts w:ascii="Tahoma" w:eastAsia="Calibri" w:hAnsi="Tahoma" w:cs="Tahoma"/>
                      <w:color w:val="000000"/>
                      <w:kern w:val="20"/>
                      <w:sz w:val="20"/>
                      <w:lang w:eastAsia="en-US"/>
                    </w:rPr>
                  </w:pPr>
                  <w:r w:rsidRPr="00454E24">
                    <w:rPr>
                      <w:rFonts w:ascii="Tahoma" w:eastAsia="Calibri" w:hAnsi="Tahoma" w:cs="Tahoma"/>
                      <w:color w:val="000000"/>
                      <w:kern w:val="20"/>
                      <w:sz w:val="20"/>
                      <w:lang w:eastAsia="en-US"/>
                    </w:rPr>
                    <w:t>1</w:t>
                  </w:r>
                </w:p>
              </w:tc>
            </w:tr>
          </w:tbl>
          <w:p w14:paraId="6A63046C" w14:textId="77777777" w:rsidR="00454E24" w:rsidRPr="00454E24" w:rsidRDefault="00454E24" w:rsidP="00454E24">
            <w:pPr>
              <w:shd w:val="clear" w:color="auto" w:fill="FFFFFF"/>
              <w:ind w:firstLine="284"/>
              <w:jc w:val="left"/>
              <w:textAlignment w:val="baseline"/>
              <w:outlineLvl w:val="0"/>
              <w:rPr>
                <w:rFonts w:ascii="Tahoma" w:eastAsia="Calibri" w:hAnsi="Tahoma" w:cs="Tahoma"/>
                <w:bCs/>
                <w:kern w:val="36"/>
                <w:sz w:val="20"/>
                <w:lang w:eastAsia="en-US"/>
              </w:rPr>
            </w:pPr>
          </w:p>
          <w:p w14:paraId="6EEF2EF2" w14:textId="4F2EF567" w:rsidR="001E69D8" w:rsidRPr="006373C0" w:rsidRDefault="00454E24" w:rsidP="00DE6B61">
            <w:pPr>
              <w:shd w:val="clear" w:color="auto" w:fill="FFFFFF"/>
              <w:ind w:firstLine="284"/>
              <w:jc w:val="left"/>
              <w:textAlignment w:val="baseline"/>
              <w:outlineLvl w:val="0"/>
              <w:rPr>
                <w:rFonts w:ascii="Tahoma" w:eastAsia="Calibri" w:hAnsi="Tahoma" w:cs="Tahoma"/>
                <w:bCs/>
                <w:kern w:val="36"/>
                <w:sz w:val="20"/>
                <w:lang w:eastAsia="en-US"/>
              </w:rPr>
            </w:pPr>
            <w:r w:rsidRPr="006373C0">
              <w:rPr>
                <w:rFonts w:ascii="Tahoma" w:eastAsia="Calibri" w:hAnsi="Tahoma" w:cs="Tahoma"/>
                <w:bCs/>
                <w:kern w:val="36"/>
                <w:sz w:val="20"/>
                <w:lang w:eastAsia="en-US"/>
              </w:rPr>
              <w:t>- Работы по ремонту автопогрузчика Заказчика должны соответствовать требованиям, установленным статьей 18 Федерального закона от 10.12.1995 г. № 196-ФЗ «О безопасности дорожного движения», «Правилами оказания услуг (выполнения работ) по техническому обслуживанию и ремонту автотранспортных средств», утвержденными постановлением Правительства Российской Федерации от 11.04.2001 г. № 290.</w:t>
            </w:r>
          </w:p>
        </w:tc>
      </w:tr>
    </w:tbl>
    <w:p w14:paraId="4ABF3A71" w14:textId="77777777" w:rsidR="001E69D8" w:rsidRPr="009F5A81" w:rsidRDefault="001E69D8" w:rsidP="001E69D8">
      <w:pPr>
        <w:spacing w:after="160" w:line="259" w:lineRule="auto"/>
        <w:jc w:val="left"/>
        <w:rPr>
          <w:rFonts w:ascii="Tahoma" w:eastAsia="Calibri" w:hAnsi="Tahoma" w:cs="Tahoma"/>
          <w:sz w:val="20"/>
          <w:lang w:eastAsia="en-US"/>
        </w:rPr>
      </w:pPr>
      <w:r>
        <w:rPr>
          <w:rFonts w:ascii="Tahoma" w:eastAsia="Calibri" w:hAnsi="Tahoma" w:cs="Tahoma"/>
          <w:sz w:val="20"/>
          <w:lang w:eastAsia="en-US"/>
        </w:rPr>
        <w:lastRenderedPageBreak/>
        <w:br w:type="textWrapping" w:clear="all"/>
      </w:r>
    </w:p>
    <w:p w14:paraId="2531D86B" w14:textId="7FB148B1" w:rsidR="001E69D8" w:rsidRPr="009F5A81" w:rsidRDefault="001E69D8" w:rsidP="006373C0">
      <w:pPr>
        <w:suppressAutoHyphens w:val="0"/>
        <w:spacing w:after="160" w:line="259" w:lineRule="auto"/>
        <w:contextualSpacing/>
        <w:jc w:val="left"/>
        <w:rPr>
          <w:rFonts w:ascii="Tahoma" w:eastAsia="Calibri" w:hAnsi="Tahoma" w:cs="Tahoma"/>
          <w:sz w:val="20"/>
          <w:lang w:eastAsia="en-US"/>
        </w:rPr>
      </w:pPr>
    </w:p>
    <w:tbl>
      <w:tblPr>
        <w:tblW w:w="9887" w:type="dxa"/>
        <w:tblInd w:w="-111" w:type="dxa"/>
        <w:tblLayout w:type="fixed"/>
        <w:tblLook w:val="00A0" w:firstRow="1" w:lastRow="0" w:firstColumn="1" w:lastColumn="0" w:noHBand="0" w:noVBand="0"/>
      </w:tblPr>
      <w:tblGrid>
        <w:gridCol w:w="673"/>
        <w:gridCol w:w="2694"/>
        <w:gridCol w:w="6520"/>
      </w:tblGrid>
      <w:tr w:rsidR="001E69D8" w:rsidRPr="00560410" w14:paraId="41F64EE7" w14:textId="77777777" w:rsidTr="00F776E3">
        <w:trPr>
          <w:trHeight w:val="907"/>
        </w:trPr>
        <w:tc>
          <w:tcPr>
            <w:tcW w:w="673" w:type="dxa"/>
            <w:tcBorders>
              <w:top w:val="single" w:sz="4" w:space="0" w:color="auto"/>
              <w:left w:val="single" w:sz="4" w:space="0" w:color="auto"/>
              <w:bottom w:val="single" w:sz="4" w:space="0" w:color="auto"/>
              <w:right w:val="single" w:sz="4" w:space="0" w:color="auto"/>
            </w:tcBorders>
            <w:noWrap/>
          </w:tcPr>
          <w:p w14:paraId="044852C6" w14:textId="24212F4A" w:rsidR="001E69D8" w:rsidRPr="009F5A81" w:rsidRDefault="006373C0" w:rsidP="001E69D8">
            <w:pPr>
              <w:tabs>
                <w:tab w:val="left" w:pos="-36"/>
                <w:tab w:val="left" w:pos="170"/>
              </w:tabs>
              <w:ind w:left="426" w:right="-108" w:hanging="426"/>
              <w:jc w:val="left"/>
              <w:rPr>
                <w:rFonts w:ascii="Tahoma" w:eastAsia="Calibri" w:hAnsi="Tahoma" w:cs="Tahoma"/>
                <w:sz w:val="20"/>
                <w:lang w:eastAsia="en-US"/>
              </w:rPr>
            </w:pPr>
            <w:r>
              <w:rPr>
                <w:rFonts w:ascii="Tahoma" w:eastAsia="Calibri" w:hAnsi="Tahoma" w:cs="Tahoma"/>
                <w:sz w:val="20"/>
                <w:lang w:eastAsia="en-US"/>
              </w:rPr>
              <w:t>4</w:t>
            </w:r>
            <w:r w:rsidR="001E69D8">
              <w:rPr>
                <w:rFonts w:ascii="Tahoma" w:eastAsia="Calibri" w:hAnsi="Tahoma" w:cs="Tahoma"/>
                <w:sz w:val="20"/>
                <w:lang w:eastAsia="en-US"/>
              </w:rPr>
              <w:t>.</w:t>
            </w:r>
          </w:p>
        </w:tc>
        <w:tc>
          <w:tcPr>
            <w:tcW w:w="2694" w:type="dxa"/>
            <w:tcBorders>
              <w:top w:val="single" w:sz="4" w:space="0" w:color="auto"/>
              <w:left w:val="single" w:sz="4" w:space="0" w:color="auto"/>
              <w:bottom w:val="single" w:sz="4" w:space="0" w:color="auto"/>
              <w:right w:val="single" w:sz="4" w:space="0" w:color="auto"/>
            </w:tcBorders>
          </w:tcPr>
          <w:p w14:paraId="659C177F" w14:textId="57894550" w:rsidR="001E69D8" w:rsidRPr="009F5A81" w:rsidRDefault="001E69D8" w:rsidP="00DE6B61">
            <w:pPr>
              <w:ind w:firstLine="0"/>
              <w:jc w:val="left"/>
              <w:rPr>
                <w:rFonts w:ascii="Tahoma" w:eastAsia="Calibri" w:hAnsi="Tahoma" w:cs="Tahoma"/>
                <w:sz w:val="20"/>
                <w:lang w:eastAsia="en-US"/>
              </w:rPr>
            </w:pPr>
            <w:r w:rsidRPr="009F5A81">
              <w:rPr>
                <w:rFonts w:ascii="Tahoma" w:eastAsia="Calibri" w:hAnsi="Tahoma" w:cs="Tahoma"/>
                <w:sz w:val="20"/>
                <w:lang w:eastAsia="en-US"/>
              </w:rPr>
              <w:t xml:space="preserve">Технические характеристики, качество, объем </w:t>
            </w:r>
            <w:r w:rsidR="00DE6B61">
              <w:rPr>
                <w:rFonts w:ascii="Tahoma" w:eastAsia="Calibri" w:hAnsi="Tahoma" w:cs="Tahoma"/>
                <w:sz w:val="20"/>
                <w:lang w:eastAsia="en-US"/>
              </w:rPr>
              <w:t>работ</w:t>
            </w:r>
          </w:p>
        </w:tc>
        <w:tc>
          <w:tcPr>
            <w:tcW w:w="6520" w:type="dxa"/>
            <w:tcBorders>
              <w:top w:val="single" w:sz="4" w:space="0" w:color="auto"/>
              <w:left w:val="single" w:sz="4" w:space="0" w:color="auto"/>
              <w:bottom w:val="single" w:sz="4" w:space="0" w:color="auto"/>
              <w:right w:val="single" w:sz="4" w:space="0" w:color="auto"/>
            </w:tcBorders>
          </w:tcPr>
          <w:tbl>
            <w:tblPr>
              <w:tblStyle w:val="affd"/>
              <w:tblW w:w="5956" w:type="dxa"/>
              <w:tblLayout w:type="fixed"/>
              <w:tblLook w:val="04A0" w:firstRow="1" w:lastRow="0" w:firstColumn="1" w:lastColumn="0" w:noHBand="0" w:noVBand="1"/>
            </w:tblPr>
            <w:tblGrid>
              <w:gridCol w:w="593"/>
              <w:gridCol w:w="2479"/>
              <w:gridCol w:w="2884"/>
            </w:tblGrid>
            <w:tr w:rsidR="00454E24" w:rsidRPr="006373C0" w14:paraId="7CAF43DA" w14:textId="77777777" w:rsidTr="006373C0">
              <w:trPr>
                <w:trHeight w:val="433"/>
              </w:trPr>
              <w:tc>
                <w:tcPr>
                  <w:tcW w:w="593" w:type="dxa"/>
                </w:tcPr>
                <w:p w14:paraId="4FFCC179"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w:t>
                  </w:r>
                </w:p>
                <w:p w14:paraId="2E970CE3"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п/п</w:t>
                  </w:r>
                </w:p>
              </w:tc>
              <w:tc>
                <w:tcPr>
                  <w:tcW w:w="2479" w:type="dxa"/>
                </w:tcPr>
                <w:p w14:paraId="73D62758"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Технические характеристики</w:t>
                  </w:r>
                </w:p>
              </w:tc>
              <w:tc>
                <w:tcPr>
                  <w:tcW w:w="2884" w:type="dxa"/>
                </w:tcPr>
                <w:p w14:paraId="79B054B9"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Требования</w:t>
                  </w:r>
                </w:p>
              </w:tc>
            </w:tr>
            <w:tr w:rsidR="00454E24" w:rsidRPr="006373C0" w14:paraId="5258A41E" w14:textId="77777777" w:rsidTr="006373C0">
              <w:trPr>
                <w:trHeight w:val="209"/>
              </w:trPr>
              <w:tc>
                <w:tcPr>
                  <w:tcW w:w="593" w:type="dxa"/>
                </w:tcPr>
                <w:p w14:paraId="6ACAEBC4"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1</w:t>
                  </w:r>
                </w:p>
              </w:tc>
              <w:tc>
                <w:tcPr>
                  <w:tcW w:w="2479" w:type="dxa"/>
                </w:tcPr>
                <w:p w14:paraId="05C3BBDD"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Тип</w:t>
                  </w:r>
                </w:p>
              </w:tc>
              <w:tc>
                <w:tcPr>
                  <w:tcW w:w="2884" w:type="dxa"/>
                </w:tcPr>
                <w:p w14:paraId="410AB1ED"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ДВС YANMAR 4TNE 92-NMH</w:t>
                  </w:r>
                </w:p>
              </w:tc>
            </w:tr>
            <w:tr w:rsidR="00454E24" w:rsidRPr="006373C0" w14:paraId="0251DE23" w14:textId="77777777" w:rsidTr="006373C0">
              <w:trPr>
                <w:trHeight w:val="209"/>
              </w:trPr>
              <w:tc>
                <w:tcPr>
                  <w:tcW w:w="593" w:type="dxa"/>
                </w:tcPr>
                <w:p w14:paraId="2D9CF6A1"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2</w:t>
                  </w:r>
                </w:p>
              </w:tc>
              <w:tc>
                <w:tcPr>
                  <w:tcW w:w="2479" w:type="dxa"/>
                </w:tcPr>
                <w:p w14:paraId="79AE4F42"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Рабочий объем</w:t>
                  </w:r>
                </w:p>
              </w:tc>
              <w:tc>
                <w:tcPr>
                  <w:tcW w:w="2884" w:type="dxa"/>
                </w:tcPr>
                <w:p w14:paraId="2F238FD6"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 xml:space="preserve">2,659л (2659куб.см). </w:t>
                  </w:r>
                </w:p>
              </w:tc>
            </w:tr>
            <w:tr w:rsidR="00454E24" w:rsidRPr="006373C0" w14:paraId="66866580" w14:textId="77777777" w:rsidTr="006373C0">
              <w:trPr>
                <w:trHeight w:val="209"/>
              </w:trPr>
              <w:tc>
                <w:tcPr>
                  <w:tcW w:w="593" w:type="dxa"/>
                </w:tcPr>
                <w:p w14:paraId="19C38C94"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3</w:t>
                  </w:r>
                </w:p>
              </w:tc>
              <w:tc>
                <w:tcPr>
                  <w:tcW w:w="2479" w:type="dxa"/>
                </w:tcPr>
                <w:p w14:paraId="7DF4D584"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Диаметр цилиндра</w:t>
                  </w:r>
                </w:p>
              </w:tc>
              <w:tc>
                <w:tcPr>
                  <w:tcW w:w="2884" w:type="dxa"/>
                </w:tcPr>
                <w:p w14:paraId="34B0324C"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 xml:space="preserve"> 92мм.</w:t>
                  </w:r>
                </w:p>
              </w:tc>
            </w:tr>
            <w:tr w:rsidR="00454E24" w:rsidRPr="006373C0" w14:paraId="2B3828FE" w14:textId="77777777" w:rsidTr="006373C0">
              <w:trPr>
                <w:trHeight w:val="209"/>
              </w:trPr>
              <w:tc>
                <w:tcPr>
                  <w:tcW w:w="593" w:type="dxa"/>
                </w:tcPr>
                <w:p w14:paraId="4CF0BBD0"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4</w:t>
                  </w:r>
                </w:p>
              </w:tc>
              <w:tc>
                <w:tcPr>
                  <w:tcW w:w="2479" w:type="dxa"/>
                </w:tcPr>
                <w:p w14:paraId="4A61EC02"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Ход поршня</w:t>
                  </w:r>
                </w:p>
              </w:tc>
              <w:tc>
                <w:tcPr>
                  <w:tcW w:w="2884" w:type="dxa"/>
                </w:tcPr>
                <w:p w14:paraId="29A7F393"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110мм.</w:t>
                  </w:r>
                </w:p>
              </w:tc>
            </w:tr>
            <w:tr w:rsidR="00454E24" w:rsidRPr="006373C0" w14:paraId="3A668501" w14:textId="77777777" w:rsidTr="006373C0">
              <w:trPr>
                <w:trHeight w:val="433"/>
              </w:trPr>
              <w:tc>
                <w:tcPr>
                  <w:tcW w:w="593" w:type="dxa"/>
                </w:tcPr>
                <w:p w14:paraId="248962E7"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5</w:t>
                  </w:r>
                </w:p>
              </w:tc>
              <w:tc>
                <w:tcPr>
                  <w:tcW w:w="2479" w:type="dxa"/>
                </w:tcPr>
                <w:p w14:paraId="45A40E76"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Номинальная мощность</w:t>
                  </w:r>
                </w:p>
              </w:tc>
              <w:tc>
                <w:tcPr>
                  <w:tcW w:w="2884" w:type="dxa"/>
                </w:tcPr>
                <w:p w14:paraId="41CB96D7"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34кВт (46,2л.с.).</w:t>
                  </w:r>
                </w:p>
              </w:tc>
            </w:tr>
            <w:tr w:rsidR="00454E24" w:rsidRPr="006373C0" w14:paraId="717F5D64" w14:textId="77777777" w:rsidTr="006373C0">
              <w:trPr>
                <w:trHeight w:val="433"/>
              </w:trPr>
              <w:tc>
                <w:tcPr>
                  <w:tcW w:w="593" w:type="dxa"/>
                </w:tcPr>
                <w:p w14:paraId="0A095B79"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6</w:t>
                  </w:r>
                </w:p>
              </w:tc>
              <w:tc>
                <w:tcPr>
                  <w:tcW w:w="2479" w:type="dxa"/>
                </w:tcPr>
                <w:p w14:paraId="2406D7D9"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Максимальный крутящий момент</w:t>
                  </w:r>
                </w:p>
              </w:tc>
              <w:tc>
                <w:tcPr>
                  <w:tcW w:w="2884" w:type="dxa"/>
                </w:tcPr>
                <w:p w14:paraId="35935DB9"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150Нм.</w:t>
                  </w:r>
                </w:p>
              </w:tc>
            </w:tr>
            <w:tr w:rsidR="00454E24" w:rsidRPr="006373C0" w14:paraId="26266D23" w14:textId="77777777" w:rsidTr="006373C0">
              <w:trPr>
                <w:trHeight w:val="418"/>
              </w:trPr>
              <w:tc>
                <w:tcPr>
                  <w:tcW w:w="593" w:type="dxa"/>
                </w:tcPr>
                <w:p w14:paraId="3E2EC7B4"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7</w:t>
                  </w:r>
                </w:p>
              </w:tc>
              <w:tc>
                <w:tcPr>
                  <w:tcW w:w="2479" w:type="dxa"/>
                </w:tcPr>
                <w:p w14:paraId="23B02054"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Система впрыска</w:t>
                  </w:r>
                </w:p>
              </w:tc>
              <w:tc>
                <w:tcPr>
                  <w:tcW w:w="2884" w:type="dxa"/>
                </w:tcPr>
                <w:p w14:paraId="36D50B7C"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Непосредственный впрыск (</w:t>
                  </w:r>
                  <w:proofErr w:type="spellStart"/>
                  <w:r w:rsidRPr="006373C0">
                    <w:rPr>
                      <w:rFonts w:ascii="Tahoma" w:eastAsia="Calibri" w:hAnsi="Tahoma" w:cs="Tahoma"/>
                      <w:sz w:val="20"/>
                    </w:rPr>
                    <w:t>Direct</w:t>
                  </w:r>
                  <w:proofErr w:type="spellEnd"/>
                  <w:r w:rsidRPr="006373C0">
                    <w:rPr>
                      <w:rFonts w:ascii="Tahoma" w:eastAsia="Calibri" w:hAnsi="Tahoma" w:cs="Tahoma"/>
                      <w:sz w:val="20"/>
                    </w:rPr>
                    <w:t xml:space="preserve"> </w:t>
                  </w:r>
                  <w:proofErr w:type="spellStart"/>
                  <w:r w:rsidRPr="006373C0">
                    <w:rPr>
                      <w:rFonts w:ascii="Tahoma" w:eastAsia="Calibri" w:hAnsi="Tahoma" w:cs="Tahoma"/>
                      <w:sz w:val="20"/>
                    </w:rPr>
                    <w:t>lnjection</w:t>
                  </w:r>
                  <w:proofErr w:type="spellEnd"/>
                  <w:r w:rsidRPr="006373C0">
                    <w:rPr>
                      <w:rFonts w:ascii="Tahoma" w:eastAsia="Calibri" w:hAnsi="Tahoma" w:cs="Tahoma"/>
                      <w:sz w:val="20"/>
                    </w:rPr>
                    <w:t xml:space="preserve">). </w:t>
                  </w:r>
                </w:p>
              </w:tc>
            </w:tr>
            <w:tr w:rsidR="00454E24" w:rsidRPr="006373C0" w14:paraId="6F81F054" w14:textId="77777777" w:rsidTr="006373C0">
              <w:trPr>
                <w:trHeight w:val="433"/>
              </w:trPr>
              <w:tc>
                <w:tcPr>
                  <w:tcW w:w="593" w:type="dxa"/>
                </w:tcPr>
                <w:p w14:paraId="2B35B06E"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8</w:t>
                  </w:r>
                </w:p>
              </w:tc>
              <w:tc>
                <w:tcPr>
                  <w:tcW w:w="2479" w:type="dxa"/>
                </w:tcPr>
                <w:p w14:paraId="45BE4833"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Удельный расход топлива</w:t>
                  </w:r>
                </w:p>
              </w:tc>
              <w:tc>
                <w:tcPr>
                  <w:tcW w:w="2884" w:type="dxa"/>
                </w:tcPr>
                <w:p w14:paraId="2FE49702"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265г/кВт*2 (195г/</w:t>
                  </w:r>
                  <w:proofErr w:type="spellStart"/>
                  <w:r w:rsidRPr="006373C0">
                    <w:rPr>
                      <w:rFonts w:ascii="Tahoma" w:eastAsia="Calibri" w:hAnsi="Tahoma" w:cs="Tahoma"/>
                      <w:sz w:val="20"/>
                    </w:rPr>
                    <w:t>л.с</w:t>
                  </w:r>
                  <w:proofErr w:type="spellEnd"/>
                  <w:r w:rsidRPr="006373C0">
                    <w:rPr>
                      <w:rFonts w:ascii="Tahoma" w:eastAsia="Calibri" w:hAnsi="Tahoma" w:cs="Tahoma"/>
                      <w:sz w:val="20"/>
                    </w:rPr>
                    <w:t>*ч)</w:t>
                  </w:r>
                </w:p>
              </w:tc>
            </w:tr>
            <w:tr w:rsidR="00454E24" w:rsidRPr="006373C0" w14:paraId="16376E36" w14:textId="77777777" w:rsidTr="006373C0">
              <w:trPr>
                <w:trHeight w:val="418"/>
              </w:trPr>
              <w:tc>
                <w:tcPr>
                  <w:tcW w:w="593" w:type="dxa"/>
                </w:tcPr>
                <w:p w14:paraId="66EDC717"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9</w:t>
                  </w:r>
                </w:p>
              </w:tc>
              <w:tc>
                <w:tcPr>
                  <w:tcW w:w="2479" w:type="dxa"/>
                </w:tcPr>
                <w:p w14:paraId="4AFBB1DE"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Охлаждение</w:t>
                  </w:r>
                </w:p>
              </w:tc>
              <w:tc>
                <w:tcPr>
                  <w:tcW w:w="2884" w:type="dxa"/>
                </w:tcPr>
                <w:p w14:paraId="34E37CCC"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Жидкостное, с принудительной циркуляцией.</w:t>
                  </w:r>
                </w:p>
              </w:tc>
            </w:tr>
            <w:tr w:rsidR="00454E24" w:rsidRPr="006373C0" w14:paraId="7712A343" w14:textId="77777777" w:rsidTr="006373C0">
              <w:trPr>
                <w:trHeight w:val="433"/>
              </w:trPr>
              <w:tc>
                <w:tcPr>
                  <w:tcW w:w="593" w:type="dxa"/>
                </w:tcPr>
                <w:p w14:paraId="678BC7C2"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10</w:t>
                  </w:r>
                </w:p>
              </w:tc>
              <w:tc>
                <w:tcPr>
                  <w:tcW w:w="2479" w:type="dxa"/>
                </w:tcPr>
                <w:p w14:paraId="787B5BE1"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Расположение клапанов</w:t>
                  </w:r>
                </w:p>
              </w:tc>
              <w:tc>
                <w:tcPr>
                  <w:tcW w:w="2884" w:type="dxa"/>
                </w:tcPr>
                <w:p w14:paraId="2F80B0FD"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OHV (верхнеклапанный механизм).</w:t>
                  </w:r>
                </w:p>
              </w:tc>
            </w:tr>
            <w:tr w:rsidR="00454E24" w:rsidRPr="006373C0" w14:paraId="5F3F0D0C" w14:textId="77777777" w:rsidTr="006373C0">
              <w:trPr>
                <w:trHeight w:val="209"/>
              </w:trPr>
              <w:tc>
                <w:tcPr>
                  <w:tcW w:w="593" w:type="dxa"/>
                </w:tcPr>
                <w:p w14:paraId="210E3AE0"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11</w:t>
                  </w:r>
                </w:p>
              </w:tc>
              <w:tc>
                <w:tcPr>
                  <w:tcW w:w="2479" w:type="dxa"/>
                </w:tcPr>
                <w:p w14:paraId="39F56ED4"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Конфигурация</w:t>
                  </w:r>
                </w:p>
              </w:tc>
              <w:tc>
                <w:tcPr>
                  <w:tcW w:w="2884" w:type="dxa"/>
                </w:tcPr>
                <w:p w14:paraId="17A9917C"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Рядный, 4-тактный.</w:t>
                  </w:r>
                </w:p>
              </w:tc>
            </w:tr>
            <w:tr w:rsidR="00454E24" w:rsidRPr="006373C0" w14:paraId="5C8BD4F6" w14:textId="77777777" w:rsidTr="006373C0">
              <w:trPr>
                <w:trHeight w:val="433"/>
              </w:trPr>
              <w:tc>
                <w:tcPr>
                  <w:tcW w:w="593" w:type="dxa"/>
                </w:tcPr>
                <w:p w14:paraId="10E47EBF" w14:textId="77777777" w:rsidR="00454E24" w:rsidRPr="006373C0" w:rsidRDefault="00454E24" w:rsidP="00454E24">
                  <w:pPr>
                    <w:ind w:firstLine="49"/>
                    <w:jc w:val="left"/>
                    <w:rPr>
                      <w:rFonts w:ascii="Tahoma" w:eastAsia="Calibri" w:hAnsi="Tahoma" w:cs="Tahoma"/>
                      <w:sz w:val="20"/>
                    </w:rPr>
                  </w:pPr>
                  <w:r w:rsidRPr="006373C0">
                    <w:rPr>
                      <w:rFonts w:ascii="Tahoma" w:eastAsia="Calibri" w:hAnsi="Tahoma" w:cs="Tahoma"/>
                      <w:sz w:val="20"/>
                    </w:rPr>
                    <w:t>12</w:t>
                  </w:r>
                </w:p>
              </w:tc>
              <w:tc>
                <w:tcPr>
                  <w:tcW w:w="2479" w:type="dxa"/>
                </w:tcPr>
                <w:p w14:paraId="28DF22C1"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Направления вращения коленчатого вала</w:t>
                  </w:r>
                </w:p>
              </w:tc>
              <w:tc>
                <w:tcPr>
                  <w:tcW w:w="2884" w:type="dxa"/>
                </w:tcPr>
                <w:p w14:paraId="134516E4" w14:textId="77777777" w:rsidR="00454E24" w:rsidRPr="006373C0" w:rsidRDefault="00454E24" w:rsidP="00454E24">
                  <w:pPr>
                    <w:ind w:firstLine="0"/>
                    <w:jc w:val="left"/>
                    <w:rPr>
                      <w:rFonts w:ascii="Tahoma" w:eastAsia="Calibri" w:hAnsi="Tahoma" w:cs="Tahoma"/>
                      <w:sz w:val="20"/>
                    </w:rPr>
                  </w:pPr>
                  <w:r w:rsidRPr="006373C0">
                    <w:rPr>
                      <w:rFonts w:ascii="Tahoma" w:eastAsia="Calibri" w:hAnsi="Tahoma" w:cs="Tahoma"/>
                      <w:sz w:val="20"/>
                    </w:rPr>
                    <w:t>По часовой стрелке со стороны маховика.</w:t>
                  </w:r>
                </w:p>
              </w:tc>
            </w:tr>
          </w:tbl>
          <w:p w14:paraId="62FB541B" w14:textId="77777777" w:rsidR="00454E24" w:rsidRPr="00454E24" w:rsidRDefault="00454E24" w:rsidP="00DC156A">
            <w:pPr>
              <w:snapToGrid w:val="0"/>
              <w:ind w:firstLine="0"/>
              <w:rPr>
                <w:rFonts w:ascii="Tahoma" w:eastAsia="Calibri" w:hAnsi="Tahoma" w:cs="Tahoma"/>
                <w:sz w:val="20"/>
                <w:lang w:eastAsia="en-US"/>
              </w:rPr>
            </w:pPr>
          </w:p>
          <w:p w14:paraId="5ED684FF" w14:textId="39A7083C" w:rsidR="00454E24" w:rsidRPr="006373C0" w:rsidRDefault="00454E24" w:rsidP="00DC156A">
            <w:pPr>
              <w:snapToGrid w:val="0"/>
              <w:ind w:firstLine="0"/>
              <w:rPr>
                <w:rFonts w:ascii="Tahoma" w:eastAsia="Calibri" w:hAnsi="Tahoma" w:cs="Tahoma"/>
                <w:sz w:val="20"/>
                <w:lang w:eastAsia="en-US"/>
              </w:rPr>
            </w:pPr>
            <w:r w:rsidRPr="006373C0">
              <w:rPr>
                <w:rFonts w:ascii="Tahoma" w:eastAsia="Calibri" w:hAnsi="Tahoma" w:cs="Tahoma"/>
                <w:sz w:val="20"/>
                <w:lang w:eastAsia="en-US"/>
              </w:rPr>
              <w:t>Работы выполняется на основании требований технических норм и правил, а также в соответствии с рекомендациями завода-изготовителя автопогрузчика.</w:t>
            </w:r>
          </w:p>
          <w:p w14:paraId="66B907C5" w14:textId="166CF524" w:rsidR="00454E24" w:rsidRPr="006373C0" w:rsidRDefault="00454E24" w:rsidP="00DC156A">
            <w:pPr>
              <w:snapToGrid w:val="0"/>
              <w:ind w:firstLine="0"/>
              <w:rPr>
                <w:rFonts w:ascii="Tahoma" w:eastAsia="Calibri" w:hAnsi="Tahoma" w:cs="Tahoma"/>
                <w:sz w:val="20"/>
                <w:lang w:eastAsia="en-US"/>
              </w:rPr>
            </w:pPr>
            <w:r w:rsidRPr="006373C0">
              <w:rPr>
                <w:rFonts w:ascii="Tahoma" w:eastAsia="Calibri" w:hAnsi="Tahoma" w:cs="Tahoma"/>
                <w:sz w:val="20"/>
                <w:lang w:eastAsia="en-US"/>
              </w:rPr>
              <w:t>В случаях обнаружения в процессе ремонта неисправностей сопряженных элементов, узлов, иных агрегатов и систем необходимо уведомить о них Заказчика и получить согласование на их ремонт.</w:t>
            </w:r>
          </w:p>
          <w:p w14:paraId="4B69430C" w14:textId="77777777" w:rsidR="001E69D8" w:rsidRDefault="00DC156A" w:rsidP="00DC156A">
            <w:pPr>
              <w:snapToGrid w:val="0"/>
              <w:ind w:firstLine="0"/>
              <w:rPr>
                <w:rFonts w:ascii="Tahoma" w:eastAsia="Calibri" w:hAnsi="Tahoma" w:cs="Tahoma"/>
                <w:sz w:val="20"/>
              </w:rPr>
            </w:pPr>
            <w:r w:rsidRPr="006373C0">
              <w:rPr>
                <w:rFonts w:ascii="Tahoma" w:eastAsia="Calibri" w:hAnsi="Tahoma" w:cs="Tahoma"/>
                <w:sz w:val="20"/>
              </w:rPr>
              <w:t>Перечень и объем работ, материалов и оборудования указан в ведомости объемов работ (Приложение № 1 к Техническому заданию).</w:t>
            </w:r>
          </w:p>
          <w:p w14:paraId="08A5212C" w14:textId="536A67D7" w:rsidR="00DE6B61" w:rsidRPr="009F5A81" w:rsidRDefault="00DE6B61" w:rsidP="00F776E3">
            <w:pPr>
              <w:snapToGrid w:val="0"/>
              <w:ind w:firstLine="0"/>
              <w:rPr>
                <w:rFonts w:ascii="Tahoma" w:eastAsia="Calibri" w:hAnsi="Tahoma" w:cs="Tahoma"/>
                <w:sz w:val="20"/>
                <w:lang w:eastAsia="en-US"/>
              </w:rPr>
            </w:pPr>
            <w:r>
              <w:rPr>
                <w:rFonts w:ascii="Tahoma" w:eastAsia="Calibri" w:hAnsi="Tahoma" w:cs="Tahoma"/>
                <w:sz w:val="20"/>
              </w:rPr>
              <w:t>Устанавливается следующий двигатель:  Марка____, М</w:t>
            </w:r>
            <w:r w:rsidR="00F776E3">
              <w:rPr>
                <w:rFonts w:ascii="Tahoma" w:eastAsia="Calibri" w:hAnsi="Tahoma" w:cs="Tahoma"/>
                <w:sz w:val="20"/>
              </w:rPr>
              <w:t>о</w:t>
            </w:r>
            <w:r>
              <w:rPr>
                <w:rFonts w:ascii="Tahoma" w:eastAsia="Calibri" w:hAnsi="Tahoma" w:cs="Tahoma"/>
                <w:sz w:val="20"/>
              </w:rPr>
              <w:t>дель_____, Номер двигателя_______</w:t>
            </w:r>
          </w:p>
        </w:tc>
      </w:tr>
      <w:tr w:rsidR="006373C0" w:rsidRPr="00560410" w14:paraId="740FEE00" w14:textId="77777777" w:rsidTr="00F776E3">
        <w:trPr>
          <w:trHeight w:val="907"/>
        </w:trPr>
        <w:tc>
          <w:tcPr>
            <w:tcW w:w="673" w:type="dxa"/>
            <w:tcBorders>
              <w:top w:val="single" w:sz="4" w:space="0" w:color="auto"/>
              <w:left w:val="single" w:sz="4" w:space="0" w:color="auto"/>
              <w:bottom w:val="single" w:sz="4" w:space="0" w:color="auto"/>
              <w:right w:val="single" w:sz="4" w:space="0" w:color="auto"/>
            </w:tcBorders>
            <w:noWrap/>
          </w:tcPr>
          <w:p w14:paraId="4DF693CE" w14:textId="29FB9E8D" w:rsidR="006373C0" w:rsidRDefault="006373C0" w:rsidP="006373C0">
            <w:pPr>
              <w:tabs>
                <w:tab w:val="left" w:pos="-36"/>
                <w:tab w:val="left" w:pos="170"/>
              </w:tabs>
              <w:ind w:left="426" w:right="-108" w:hanging="426"/>
              <w:jc w:val="left"/>
              <w:rPr>
                <w:rFonts w:ascii="Tahoma" w:eastAsia="Calibri" w:hAnsi="Tahoma" w:cs="Tahoma"/>
                <w:sz w:val="20"/>
                <w:lang w:eastAsia="en-US"/>
              </w:rPr>
            </w:pPr>
            <w:r>
              <w:rPr>
                <w:rFonts w:ascii="Tahoma" w:eastAsia="Calibri" w:hAnsi="Tahoma" w:cs="Tahoma"/>
                <w:sz w:val="20"/>
                <w:lang w:eastAsia="en-US"/>
              </w:rPr>
              <w:t>5.</w:t>
            </w:r>
          </w:p>
        </w:tc>
        <w:tc>
          <w:tcPr>
            <w:tcW w:w="2694" w:type="dxa"/>
            <w:tcBorders>
              <w:top w:val="single" w:sz="4" w:space="0" w:color="auto"/>
              <w:left w:val="single" w:sz="4" w:space="0" w:color="auto"/>
              <w:bottom w:val="single" w:sz="4" w:space="0" w:color="auto"/>
              <w:right w:val="single" w:sz="4" w:space="0" w:color="auto"/>
            </w:tcBorders>
          </w:tcPr>
          <w:p w14:paraId="079122E7" w14:textId="47794194" w:rsidR="006373C0" w:rsidRPr="006373C0" w:rsidRDefault="006373C0" w:rsidP="006373C0">
            <w:pPr>
              <w:ind w:firstLine="0"/>
              <w:jc w:val="left"/>
              <w:rPr>
                <w:rFonts w:ascii="Tahoma" w:eastAsia="Calibri" w:hAnsi="Tahoma" w:cs="Tahoma"/>
                <w:sz w:val="20"/>
                <w:lang w:eastAsia="en-US"/>
              </w:rPr>
            </w:pPr>
            <w:r w:rsidRPr="006373C0">
              <w:rPr>
                <w:rFonts w:ascii="Tahoma" w:eastAsia="Calibri" w:hAnsi="Tahoma" w:cs="Tahoma"/>
                <w:sz w:val="20"/>
              </w:rPr>
              <w:t>Требования к оборудованию, материалам, их технические характеристики</w:t>
            </w:r>
          </w:p>
        </w:tc>
        <w:tc>
          <w:tcPr>
            <w:tcW w:w="6520" w:type="dxa"/>
            <w:tcBorders>
              <w:top w:val="single" w:sz="4" w:space="0" w:color="auto"/>
              <w:left w:val="single" w:sz="4" w:space="0" w:color="auto"/>
              <w:bottom w:val="single" w:sz="4" w:space="0" w:color="auto"/>
              <w:right w:val="single" w:sz="4" w:space="0" w:color="auto"/>
            </w:tcBorders>
            <w:vAlign w:val="center"/>
          </w:tcPr>
          <w:p w14:paraId="11D59566" w14:textId="77777777" w:rsidR="006373C0" w:rsidRPr="006373C0" w:rsidRDefault="006373C0" w:rsidP="006373C0">
            <w:pPr>
              <w:snapToGrid w:val="0"/>
              <w:ind w:firstLine="0"/>
              <w:rPr>
                <w:rFonts w:ascii="Tahoma" w:eastAsia="Calibri" w:hAnsi="Tahoma" w:cs="Tahoma"/>
                <w:sz w:val="20"/>
              </w:rPr>
            </w:pPr>
            <w:r w:rsidRPr="006373C0">
              <w:rPr>
                <w:rFonts w:ascii="Tahoma" w:eastAsia="Calibri" w:hAnsi="Tahoma" w:cs="Tahoma"/>
                <w:sz w:val="20"/>
              </w:rPr>
              <w:t>Работы выполняются силами и материалами (запасными частями и техническими жидкостями) Подрядчика. Используемые запасные части и расходные материалы должны быть безусловно новыми, не восстановленными, не бывшими в употреблении. Должны выполнять свое функциональное, техническое, эксплуатационное назначение, иметь надлежащие качественные характеристики.</w:t>
            </w:r>
          </w:p>
          <w:p w14:paraId="65F49BF5" w14:textId="49D11A3C" w:rsidR="006373C0" w:rsidRPr="006373C0" w:rsidRDefault="006373C0" w:rsidP="006373C0">
            <w:pPr>
              <w:ind w:firstLine="49"/>
              <w:jc w:val="left"/>
              <w:rPr>
                <w:rFonts w:ascii="Tahoma" w:eastAsia="Calibri" w:hAnsi="Tahoma" w:cs="Tahoma"/>
                <w:sz w:val="20"/>
              </w:rPr>
            </w:pPr>
            <w:r w:rsidRPr="006373C0">
              <w:rPr>
                <w:rFonts w:ascii="Tahoma" w:eastAsia="Calibri" w:hAnsi="Tahoma" w:cs="Tahoma"/>
                <w:sz w:val="20"/>
              </w:rPr>
              <w:t>Расходные материалы и запасные части должны обеспечивать 100 % совместимость при установке их в соответствующие узлы, агрегаты автопогрузчиков.</w:t>
            </w:r>
          </w:p>
        </w:tc>
      </w:tr>
      <w:tr w:rsidR="006373C0" w:rsidRPr="00560410" w14:paraId="7D9A7945" w14:textId="77777777" w:rsidTr="00F776E3">
        <w:trPr>
          <w:trHeight w:val="907"/>
        </w:trPr>
        <w:tc>
          <w:tcPr>
            <w:tcW w:w="673" w:type="dxa"/>
            <w:tcBorders>
              <w:top w:val="single" w:sz="4" w:space="0" w:color="auto"/>
              <w:left w:val="single" w:sz="4" w:space="0" w:color="auto"/>
              <w:bottom w:val="single" w:sz="4" w:space="0" w:color="auto"/>
              <w:right w:val="single" w:sz="4" w:space="0" w:color="auto"/>
            </w:tcBorders>
            <w:noWrap/>
          </w:tcPr>
          <w:p w14:paraId="0FFA1257" w14:textId="256B4E54" w:rsidR="006373C0" w:rsidRDefault="006373C0" w:rsidP="006373C0">
            <w:pPr>
              <w:tabs>
                <w:tab w:val="left" w:pos="-36"/>
                <w:tab w:val="left" w:pos="170"/>
              </w:tabs>
              <w:ind w:left="426" w:right="-108" w:hanging="426"/>
              <w:jc w:val="left"/>
              <w:rPr>
                <w:rFonts w:ascii="Tahoma" w:eastAsia="Calibri" w:hAnsi="Tahoma" w:cs="Tahoma"/>
                <w:sz w:val="20"/>
                <w:lang w:eastAsia="en-US"/>
              </w:rPr>
            </w:pPr>
            <w:r>
              <w:rPr>
                <w:rFonts w:ascii="Tahoma" w:eastAsia="Calibri" w:hAnsi="Tahoma" w:cs="Tahoma"/>
                <w:sz w:val="20"/>
                <w:lang w:eastAsia="en-US"/>
              </w:rPr>
              <w:t>6.</w:t>
            </w:r>
          </w:p>
        </w:tc>
        <w:tc>
          <w:tcPr>
            <w:tcW w:w="2694" w:type="dxa"/>
            <w:tcBorders>
              <w:top w:val="single" w:sz="4" w:space="0" w:color="auto"/>
              <w:left w:val="single" w:sz="4" w:space="0" w:color="auto"/>
              <w:bottom w:val="single" w:sz="4" w:space="0" w:color="auto"/>
              <w:right w:val="single" w:sz="4" w:space="0" w:color="auto"/>
            </w:tcBorders>
          </w:tcPr>
          <w:p w14:paraId="079E4CA1" w14:textId="210ECE82" w:rsidR="006373C0" w:rsidRPr="006373C0" w:rsidRDefault="006373C0" w:rsidP="006373C0">
            <w:pPr>
              <w:ind w:firstLine="0"/>
              <w:jc w:val="left"/>
              <w:rPr>
                <w:rFonts w:ascii="Tahoma" w:eastAsia="Calibri" w:hAnsi="Tahoma" w:cs="Tahoma"/>
                <w:sz w:val="20"/>
              </w:rPr>
            </w:pPr>
            <w:r w:rsidRPr="006373C0">
              <w:rPr>
                <w:rFonts w:ascii="Tahoma" w:eastAsia="Calibri" w:hAnsi="Tahoma" w:cs="Tahoma"/>
                <w:sz w:val="20"/>
              </w:rPr>
              <w:t>Гарантийные обязательства</w:t>
            </w:r>
          </w:p>
        </w:tc>
        <w:tc>
          <w:tcPr>
            <w:tcW w:w="6520" w:type="dxa"/>
            <w:tcBorders>
              <w:top w:val="single" w:sz="4" w:space="0" w:color="auto"/>
              <w:left w:val="single" w:sz="4" w:space="0" w:color="auto"/>
              <w:bottom w:val="single" w:sz="4" w:space="0" w:color="auto"/>
              <w:right w:val="single" w:sz="4" w:space="0" w:color="auto"/>
            </w:tcBorders>
            <w:vAlign w:val="center"/>
          </w:tcPr>
          <w:p w14:paraId="50151A81" w14:textId="3812F63A" w:rsidR="006373C0" w:rsidRPr="006373C0" w:rsidRDefault="006373C0" w:rsidP="006373C0">
            <w:pPr>
              <w:snapToGrid w:val="0"/>
              <w:ind w:firstLine="0"/>
              <w:rPr>
                <w:rFonts w:ascii="Tahoma" w:eastAsia="Calibri" w:hAnsi="Tahoma" w:cs="Tahoma"/>
                <w:sz w:val="20"/>
              </w:rPr>
            </w:pPr>
            <w:r w:rsidRPr="006373C0">
              <w:rPr>
                <w:rFonts w:ascii="Tahoma" w:eastAsia="Calibri" w:hAnsi="Tahoma" w:cs="Tahoma"/>
                <w:sz w:val="20"/>
              </w:rPr>
              <w:t xml:space="preserve">Гарантийный срок </w:t>
            </w:r>
            <w:r w:rsidR="009A0E08">
              <w:rPr>
                <w:rFonts w:ascii="Tahoma" w:eastAsia="Calibri" w:hAnsi="Tahoma" w:cs="Tahoma"/>
                <w:sz w:val="20"/>
              </w:rPr>
              <w:t xml:space="preserve">на выполненные работы, в том числе </w:t>
            </w:r>
            <w:r w:rsidRPr="006373C0">
              <w:rPr>
                <w:rFonts w:ascii="Tahoma" w:eastAsia="Calibri" w:hAnsi="Tahoma" w:cs="Tahoma"/>
                <w:sz w:val="20"/>
              </w:rPr>
              <w:t xml:space="preserve">на установленные узлы, комплектующие и детали, исчисляется с момента подписания Акта сдачи-приемки работ и </w:t>
            </w:r>
            <w:r w:rsidR="009A0E08">
              <w:rPr>
                <w:rFonts w:ascii="Tahoma" w:eastAsia="Calibri" w:hAnsi="Tahoma" w:cs="Tahoma"/>
                <w:sz w:val="20"/>
              </w:rPr>
              <w:t>составляет_____</w:t>
            </w:r>
            <w:r w:rsidRPr="006373C0">
              <w:rPr>
                <w:rFonts w:ascii="Tahoma" w:eastAsia="Calibri" w:hAnsi="Tahoma" w:cs="Tahoma"/>
                <w:sz w:val="20"/>
              </w:rPr>
              <w:t> </w:t>
            </w:r>
            <w:proofErr w:type="spellStart"/>
            <w:r w:rsidRPr="006373C0">
              <w:rPr>
                <w:rFonts w:ascii="Tahoma" w:eastAsia="Calibri" w:hAnsi="Tahoma" w:cs="Tahoma"/>
                <w:sz w:val="20"/>
              </w:rPr>
              <w:t>моточасов</w:t>
            </w:r>
            <w:proofErr w:type="spellEnd"/>
            <w:r w:rsidRPr="006373C0">
              <w:rPr>
                <w:rFonts w:ascii="Tahoma" w:eastAsia="Calibri" w:hAnsi="Tahoma" w:cs="Tahoma"/>
                <w:sz w:val="20"/>
              </w:rPr>
              <w:t> или </w:t>
            </w:r>
            <w:r w:rsidR="009A0E08">
              <w:rPr>
                <w:rFonts w:ascii="Tahoma" w:eastAsia="Calibri" w:hAnsi="Tahoma" w:cs="Tahoma"/>
                <w:sz w:val="20"/>
              </w:rPr>
              <w:t>______</w:t>
            </w:r>
            <w:r w:rsidRPr="006373C0">
              <w:rPr>
                <w:rFonts w:ascii="Tahoma" w:eastAsia="Calibri" w:hAnsi="Tahoma" w:cs="Tahoma"/>
                <w:sz w:val="20"/>
              </w:rPr>
              <w:t> месяцев, в зависимости от того какой из показателей будет достигнут первым с момента подписания Акта сдачи-приемки работ.</w:t>
            </w:r>
          </w:p>
          <w:p w14:paraId="5EEE78BB" w14:textId="3E794788" w:rsidR="006373C0" w:rsidRPr="00817A59" w:rsidRDefault="00817A59" w:rsidP="00817A59">
            <w:pPr>
              <w:snapToGrid w:val="0"/>
              <w:ind w:firstLine="0"/>
              <w:rPr>
                <w:rFonts w:ascii="Tahoma" w:eastAsia="Calibri" w:hAnsi="Tahoma" w:cs="Tahoma"/>
                <w:b/>
                <w:sz w:val="20"/>
              </w:rPr>
            </w:pPr>
            <w:r w:rsidRPr="00817A59">
              <w:rPr>
                <w:rFonts w:ascii="Tahoma" w:hAnsi="Tahoma" w:cs="Tahoma"/>
                <w:b/>
                <w:sz w:val="20"/>
              </w:rPr>
              <w:t>Адрес уполномоченного(</w:t>
            </w:r>
            <w:proofErr w:type="spellStart"/>
            <w:r w:rsidRPr="00817A59">
              <w:rPr>
                <w:rFonts w:ascii="Tahoma" w:hAnsi="Tahoma" w:cs="Tahoma"/>
                <w:b/>
                <w:sz w:val="20"/>
              </w:rPr>
              <w:t>ых</w:t>
            </w:r>
            <w:proofErr w:type="spellEnd"/>
            <w:r w:rsidRPr="00817A59">
              <w:rPr>
                <w:rFonts w:ascii="Tahoma" w:hAnsi="Tahoma" w:cs="Tahoma"/>
                <w:b/>
                <w:sz w:val="20"/>
              </w:rPr>
              <w:t>) сервисного(</w:t>
            </w:r>
            <w:proofErr w:type="spellStart"/>
            <w:r w:rsidRPr="00817A59">
              <w:rPr>
                <w:rFonts w:ascii="Tahoma" w:hAnsi="Tahoma" w:cs="Tahoma"/>
                <w:b/>
                <w:sz w:val="20"/>
              </w:rPr>
              <w:t>ых</w:t>
            </w:r>
            <w:proofErr w:type="spellEnd"/>
            <w:r w:rsidRPr="00817A59">
              <w:rPr>
                <w:rFonts w:ascii="Tahoma" w:hAnsi="Tahoma" w:cs="Tahoma"/>
                <w:b/>
                <w:sz w:val="20"/>
              </w:rPr>
              <w:t>) центра(</w:t>
            </w:r>
            <w:proofErr w:type="spellStart"/>
            <w:r w:rsidRPr="00817A59">
              <w:rPr>
                <w:rFonts w:ascii="Tahoma" w:hAnsi="Tahoma" w:cs="Tahoma"/>
                <w:b/>
                <w:sz w:val="20"/>
              </w:rPr>
              <w:t>ов</w:t>
            </w:r>
            <w:proofErr w:type="spellEnd"/>
            <w:r w:rsidRPr="00817A59">
              <w:rPr>
                <w:rFonts w:ascii="Tahoma" w:hAnsi="Tahoma" w:cs="Tahoma"/>
                <w:b/>
                <w:sz w:val="20"/>
              </w:rPr>
              <w:t>), выполняющего(их) гарантийный ремонт и техническое обслуживание автопогрузчика</w:t>
            </w:r>
            <w:r w:rsidRPr="00817A59">
              <w:rPr>
                <w:rFonts w:ascii="Tahoma" w:eastAsia="Calibri" w:hAnsi="Tahoma" w:cs="Tahoma"/>
                <w:b/>
                <w:iCs/>
                <w:color w:val="000000"/>
                <w:kern w:val="20"/>
                <w:sz w:val="24"/>
                <w:szCs w:val="24"/>
              </w:rPr>
              <w:t xml:space="preserve"> </w:t>
            </w:r>
            <w:r w:rsidRPr="00817A59">
              <w:rPr>
                <w:rFonts w:ascii="Tahoma" w:hAnsi="Tahoma" w:cs="Tahoma"/>
                <w:b/>
                <w:sz w:val="20"/>
              </w:rPr>
              <w:t>HYSTER H2,5FT  _____________________.</w:t>
            </w:r>
          </w:p>
        </w:tc>
      </w:tr>
      <w:tr w:rsidR="001E69D8" w:rsidRPr="00560410" w14:paraId="64EA3246" w14:textId="77777777" w:rsidTr="00F776E3">
        <w:trPr>
          <w:trHeight w:val="773"/>
        </w:trPr>
        <w:tc>
          <w:tcPr>
            <w:tcW w:w="673" w:type="dxa"/>
            <w:tcBorders>
              <w:top w:val="single" w:sz="4" w:space="0" w:color="auto"/>
              <w:left w:val="single" w:sz="4" w:space="0" w:color="auto"/>
              <w:bottom w:val="single" w:sz="4" w:space="0" w:color="auto"/>
              <w:right w:val="single" w:sz="4" w:space="0" w:color="auto"/>
            </w:tcBorders>
            <w:noWrap/>
          </w:tcPr>
          <w:p w14:paraId="213DDD6B" w14:textId="77777777" w:rsidR="001E69D8" w:rsidRDefault="001E69D8" w:rsidP="001E69D8">
            <w:pPr>
              <w:tabs>
                <w:tab w:val="left" w:pos="-36"/>
                <w:tab w:val="left" w:pos="248"/>
              </w:tabs>
              <w:ind w:left="786" w:right="-108"/>
              <w:jc w:val="left"/>
              <w:rPr>
                <w:rFonts w:ascii="Tahoma" w:eastAsia="Calibri" w:hAnsi="Tahoma" w:cs="Tahoma"/>
                <w:sz w:val="20"/>
                <w:lang w:eastAsia="en-US"/>
              </w:rPr>
            </w:pPr>
            <w:r>
              <w:rPr>
                <w:rFonts w:ascii="Tahoma" w:eastAsia="Calibri" w:hAnsi="Tahoma" w:cs="Tahoma"/>
                <w:sz w:val="20"/>
                <w:lang w:eastAsia="en-US"/>
              </w:rPr>
              <w:lastRenderedPageBreak/>
              <w:t>2</w:t>
            </w:r>
          </w:p>
          <w:p w14:paraId="5D64221E" w14:textId="77777777" w:rsidR="001E69D8" w:rsidRDefault="001E69D8" w:rsidP="001E69D8">
            <w:pPr>
              <w:jc w:val="left"/>
              <w:rPr>
                <w:rFonts w:ascii="Tahoma" w:eastAsia="Calibri" w:hAnsi="Tahoma" w:cs="Tahoma"/>
                <w:sz w:val="20"/>
                <w:lang w:eastAsia="en-US"/>
              </w:rPr>
            </w:pPr>
          </w:p>
          <w:p w14:paraId="657DC757" w14:textId="751EDEE6" w:rsidR="001E69D8" w:rsidRPr="000E0356" w:rsidRDefault="001E69D8" w:rsidP="001E69D8">
            <w:pPr>
              <w:jc w:val="left"/>
              <w:rPr>
                <w:rFonts w:ascii="Tahoma" w:eastAsia="Calibri" w:hAnsi="Tahoma" w:cs="Tahoma"/>
                <w:sz w:val="20"/>
                <w:lang w:eastAsia="en-US"/>
              </w:rPr>
            </w:pPr>
            <w:r>
              <w:rPr>
                <w:rFonts w:ascii="Tahoma" w:eastAsia="Calibri" w:hAnsi="Tahoma" w:cs="Tahoma"/>
                <w:sz w:val="20"/>
                <w:lang w:eastAsia="en-US"/>
              </w:rPr>
              <w:t>2</w:t>
            </w:r>
            <w:r w:rsidR="006373C0">
              <w:rPr>
                <w:rFonts w:ascii="Tahoma" w:eastAsia="Calibri" w:hAnsi="Tahoma" w:cs="Tahoma"/>
                <w:sz w:val="20"/>
                <w:lang w:eastAsia="en-US"/>
              </w:rPr>
              <w:t>7</w:t>
            </w:r>
            <w:r>
              <w:rPr>
                <w:rFonts w:ascii="Tahoma" w:eastAsia="Calibri" w:hAnsi="Tahoma" w:cs="Tahoma"/>
                <w:sz w:val="20"/>
                <w:lang w:eastAsia="en-US"/>
              </w:rPr>
              <w:t>.</w:t>
            </w:r>
          </w:p>
        </w:tc>
        <w:tc>
          <w:tcPr>
            <w:tcW w:w="2694" w:type="dxa"/>
            <w:tcBorders>
              <w:top w:val="single" w:sz="4" w:space="0" w:color="auto"/>
              <w:left w:val="nil"/>
              <w:bottom w:val="single" w:sz="4" w:space="0" w:color="auto"/>
              <w:right w:val="single" w:sz="4" w:space="0" w:color="auto"/>
            </w:tcBorders>
          </w:tcPr>
          <w:p w14:paraId="25554AC5" w14:textId="77777777" w:rsidR="001E69D8" w:rsidRPr="009F5A81" w:rsidRDefault="001E69D8" w:rsidP="006373C0">
            <w:pPr>
              <w:ind w:firstLine="0"/>
              <w:jc w:val="left"/>
              <w:rPr>
                <w:rFonts w:ascii="Tahoma" w:eastAsia="Calibri" w:hAnsi="Tahoma" w:cs="Tahoma"/>
                <w:sz w:val="20"/>
                <w:lang w:eastAsia="en-US"/>
              </w:rPr>
            </w:pPr>
            <w:r w:rsidRPr="009F5A81">
              <w:rPr>
                <w:rFonts w:ascii="Tahoma" w:eastAsia="Calibri" w:hAnsi="Tahoma" w:cs="Tahoma"/>
                <w:sz w:val="20"/>
                <w:lang w:eastAsia="en-US"/>
              </w:rPr>
              <w:t>Тр</w:t>
            </w:r>
            <w:bookmarkStart w:id="10" w:name="_GoBack"/>
            <w:bookmarkEnd w:id="10"/>
            <w:r w:rsidRPr="009F5A81">
              <w:rPr>
                <w:rFonts w:ascii="Tahoma" w:eastAsia="Calibri" w:hAnsi="Tahoma" w:cs="Tahoma"/>
                <w:sz w:val="20"/>
                <w:lang w:eastAsia="en-US"/>
              </w:rPr>
              <w:t>ебования к документации, передаваемой Заказчику</w:t>
            </w:r>
          </w:p>
        </w:tc>
        <w:tc>
          <w:tcPr>
            <w:tcW w:w="6520" w:type="dxa"/>
            <w:tcBorders>
              <w:top w:val="single" w:sz="4" w:space="0" w:color="auto"/>
              <w:left w:val="nil"/>
              <w:bottom w:val="single" w:sz="4" w:space="0" w:color="auto"/>
              <w:right w:val="single" w:sz="4" w:space="0" w:color="auto"/>
            </w:tcBorders>
          </w:tcPr>
          <w:p w14:paraId="6FDB1CB5" w14:textId="77777777" w:rsidR="006373C0" w:rsidRPr="006373C0" w:rsidRDefault="006373C0" w:rsidP="006373C0">
            <w:pPr>
              <w:snapToGrid w:val="0"/>
              <w:ind w:firstLine="31"/>
              <w:rPr>
                <w:rFonts w:ascii="Tahoma" w:eastAsia="Calibri" w:hAnsi="Tahoma" w:cs="Tahoma"/>
                <w:sz w:val="20"/>
              </w:rPr>
            </w:pPr>
            <w:r w:rsidRPr="006373C0">
              <w:rPr>
                <w:rFonts w:ascii="Tahoma" w:eastAsia="Calibri" w:hAnsi="Tahoma" w:cs="Tahoma"/>
                <w:sz w:val="20"/>
              </w:rPr>
              <w:t>После замены двигателя Исполнитель обязан предоставить Заказчику:</w:t>
            </w:r>
          </w:p>
          <w:p w14:paraId="43E932EE" w14:textId="77777777" w:rsidR="006373C0" w:rsidRPr="006373C0" w:rsidRDefault="006373C0" w:rsidP="006373C0">
            <w:pPr>
              <w:snapToGrid w:val="0"/>
              <w:ind w:firstLine="31"/>
              <w:rPr>
                <w:rFonts w:ascii="Tahoma" w:eastAsia="Calibri" w:hAnsi="Tahoma" w:cs="Tahoma"/>
                <w:sz w:val="20"/>
              </w:rPr>
            </w:pPr>
            <w:r w:rsidRPr="006373C0">
              <w:rPr>
                <w:rFonts w:ascii="Tahoma" w:eastAsia="Calibri" w:hAnsi="Tahoma" w:cs="Tahoma"/>
                <w:sz w:val="20"/>
              </w:rPr>
              <w:t>- паспорт на двигатель;</w:t>
            </w:r>
          </w:p>
          <w:p w14:paraId="24B7E58E" w14:textId="77777777" w:rsidR="006373C0" w:rsidRPr="006373C0" w:rsidRDefault="006373C0" w:rsidP="006373C0">
            <w:pPr>
              <w:snapToGrid w:val="0"/>
              <w:ind w:firstLine="31"/>
              <w:rPr>
                <w:rFonts w:ascii="Tahoma" w:eastAsia="Calibri" w:hAnsi="Tahoma" w:cs="Tahoma"/>
                <w:sz w:val="20"/>
              </w:rPr>
            </w:pPr>
            <w:r w:rsidRPr="006373C0">
              <w:rPr>
                <w:rFonts w:ascii="Tahoma" w:eastAsia="Calibri" w:hAnsi="Tahoma" w:cs="Tahoma"/>
                <w:sz w:val="20"/>
              </w:rPr>
              <w:t>- акт сдачи-приемки работ по форме НН.ДК-4.1услуг.</w:t>
            </w:r>
          </w:p>
          <w:p w14:paraId="43F68F74" w14:textId="3DEE37C0" w:rsidR="001E69D8" w:rsidRPr="009F5A81" w:rsidRDefault="006373C0" w:rsidP="006373C0">
            <w:pPr>
              <w:snapToGrid w:val="0"/>
              <w:ind w:firstLine="31"/>
              <w:jc w:val="left"/>
              <w:rPr>
                <w:rFonts w:ascii="Tahoma" w:eastAsia="Calibri" w:hAnsi="Tahoma" w:cs="Tahoma"/>
                <w:b/>
                <w:sz w:val="20"/>
                <w:lang w:eastAsia="en-US"/>
              </w:rPr>
            </w:pPr>
            <w:r w:rsidRPr="006373C0">
              <w:rPr>
                <w:rFonts w:ascii="Tahoma" w:eastAsia="Calibri" w:hAnsi="Tahoma" w:cs="Tahoma"/>
                <w:sz w:val="20"/>
              </w:rPr>
              <w:t>Документация должна быть предоставлена на русском языке, либо иметь перевод на русский язык.</w:t>
            </w:r>
          </w:p>
        </w:tc>
      </w:tr>
    </w:tbl>
    <w:p w14:paraId="07979F2B" w14:textId="77777777" w:rsidR="001E69D8" w:rsidRPr="00EB576B" w:rsidRDefault="001E69D8" w:rsidP="001E69D8">
      <w:pPr>
        <w:spacing w:after="160" w:line="259" w:lineRule="auto"/>
        <w:jc w:val="left"/>
        <w:rPr>
          <w:rFonts w:cs="Times New Roman"/>
          <w:sz w:val="24"/>
          <w:szCs w:val="24"/>
        </w:rPr>
      </w:pPr>
    </w:p>
    <w:p w14:paraId="1E69009A" w14:textId="77777777" w:rsidR="008F69ED" w:rsidRPr="00F776E3" w:rsidRDefault="008F69ED" w:rsidP="008F69ED">
      <w:pPr>
        <w:jc w:val="right"/>
        <w:rPr>
          <w:rFonts w:ascii="Tahoma" w:eastAsia="Calibri" w:hAnsi="Tahoma" w:cs="Tahoma"/>
          <w:sz w:val="20"/>
        </w:rPr>
      </w:pPr>
      <w:r w:rsidRPr="00F776E3">
        <w:rPr>
          <w:rFonts w:ascii="Tahoma" w:eastAsia="Calibri" w:hAnsi="Tahoma" w:cs="Tahoma"/>
          <w:sz w:val="20"/>
        </w:rPr>
        <w:t>Приложение № 1</w:t>
      </w:r>
    </w:p>
    <w:p w14:paraId="3D48E7CA" w14:textId="282CACFA" w:rsidR="008F69ED" w:rsidRPr="00F776E3" w:rsidRDefault="008F69ED" w:rsidP="008F69ED">
      <w:pPr>
        <w:jc w:val="right"/>
        <w:rPr>
          <w:rFonts w:ascii="Tahoma" w:eastAsia="Calibri" w:hAnsi="Tahoma" w:cs="Tahoma"/>
          <w:sz w:val="20"/>
        </w:rPr>
      </w:pPr>
      <w:r w:rsidRPr="00F776E3">
        <w:rPr>
          <w:rFonts w:ascii="Tahoma" w:eastAsia="Calibri" w:hAnsi="Tahoma" w:cs="Tahoma"/>
          <w:sz w:val="20"/>
        </w:rPr>
        <w:t>к Заданию</w:t>
      </w:r>
    </w:p>
    <w:p w14:paraId="30F1140A" w14:textId="77777777" w:rsidR="008F69ED" w:rsidRPr="005F7066" w:rsidRDefault="008F69ED" w:rsidP="008F69ED">
      <w:pPr>
        <w:jc w:val="right"/>
        <w:rPr>
          <w:rFonts w:ascii="Tahoma" w:eastAsia="Calibri" w:hAnsi="Tahoma" w:cs="Tahoma"/>
          <w:szCs w:val="24"/>
        </w:rPr>
      </w:pPr>
    </w:p>
    <w:p w14:paraId="2B9A8D70" w14:textId="77777777" w:rsidR="008F69ED" w:rsidRPr="005F7066" w:rsidRDefault="008F69ED" w:rsidP="008F69ED">
      <w:pPr>
        <w:jc w:val="right"/>
        <w:rPr>
          <w:rFonts w:ascii="Tahoma" w:eastAsia="Calibri" w:hAnsi="Tahoma" w:cs="Tahoma"/>
          <w:szCs w:val="24"/>
        </w:rPr>
      </w:pPr>
    </w:p>
    <w:p w14:paraId="6330D84E" w14:textId="77777777" w:rsidR="008F69ED" w:rsidRPr="005F7066" w:rsidRDefault="008F69ED" w:rsidP="008F69ED">
      <w:pPr>
        <w:spacing w:line="480" w:lineRule="auto"/>
        <w:ind w:left="3540"/>
        <w:rPr>
          <w:rFonts w:ascii="Tahoma" w:eastAsia="Calibri" w:hAnsi="Tahoma" w:cs="Tahoma"/>
          <w:szCs w:val="24"/>
        </w:rPr>
      </w:pPr>
      <w:r w:rsidRPr="005F7066">
        <w:rPr>
          <w:rFonts w:ascii="Tahoma" w:eastAsia="Calibri" w:hAnsi="Tahoma" w:cs="Tahoma"/>
          <w:szCs w:val="24"/>
        </w:rPr>
        <w:t>ВЕДОМОСТЬ ОБЬЕМОВ РАБОТ</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992"/>
        <w:gridCol w:w="851"/>
        <w:gridCol w:w="2551"/>
      </w:tblGrid>
      <w:tr w:rsidR="008F69ED" w:rsidRPr="005F7066" w14:paraId="029CE1CB" w14:textId="77777777" w:rsidTr="00F776E3">
        <w:trPr>
          <w:trHeight w:val="495"/>
        </w:trPr>
        <w:tc>
          <w:tcPr>
            <w:tcW w:w="709" w:type="dxa"/>
            <w:shd w:val="clear" w:color="auto" w:fill="auto"/>
            <w:vAlign w:val="center"/>
            <w:hideMark/>
          </w:tcPr>
          <w:p w14:paraId="63E70146"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 </w:t>
            </w:r>
            <w:proofErr w:type="spellStart"/>
            <w:r w:rsidRPr="005F7066">
              <w:rPr>
                <w:rFonts w:ascii="Tahoma" w:eastAsia="Calibri" w:hAnsi="Tahoma" w:cs="Tahoma"/>
                <w:szCs w:val="24"/>
              </w:rPr>
              <w:t>пп</w:t>
            </w:r>
            <w:proofErr w:type="spellEnd"/>
          </w:p>
        </w:tc>
        <w:tc>
          <w:tcPr>
            <w:tcW w:w="4820" w:type="dxa"/>
            <w:shd w:val="clear" w:color="auto" w:fill="auto"/>
            <w:vAlign w:val="center"/>
            <w:hideMark/>
          </w:tcPr>
          <w:p w14:paraId="3028CB93" w14:textId="77777777" w:rsidR="008F69ED" w:rsidRPr="005F7066" w:rsidRDefault="008F69ED" w:rsidP="007A3078">
            <w:pPr>
              <w:jc w:val="center"/>
              <w:rPr>
                <w:rFonts w:ascii="Tahoma" w:eastAsia="Calibri" w:hAnsi="Tahoma" w:cs="Tahoma"/>
                <w:szCs w:val="24"/>
              </w:rPr>
            </w:pPr>
            <w:r w:rsidRPr="005F7066">
              <w:rPr>
                <w:rFonts w:ascii="Tahoma" w:eastAsia="Calibri" w:hAnsi="Tahoma" w:cs="Tahoma"/>
                <w:szCs w:val="24"/>
              </w:rPr>
              <w:t>Наименование</w:t>
            </w:r>
          </w:p>
        </w:tc>
        <w:tc>
          <w:tcPr>
            <w:tcW w:w="992" w:type="dxa"/>
            <w:shd w:val="clear" w:color="auto" w:fill="auto"/>
            <w:vAlign w:val="center"/>
            <w:hideMark/>
          </w:tcPr>
          <w:p w14:paraId="28168485"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Ед. изм.</w:t>
            </w:r>
          </w:p>
        </w:tc>
        <w:tc>
          <w:tcPr>
            <w:tcW w:w="851" w:type="dxa"/>
            <w:shd w:val="clear" w:color="auto" w:fill="auto"/>
            <w:vAlign w:val="center"/>
            <w:hideMark/>
          </w:tcPr>
          <w:p w14:paraId="02E6AC0D"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Кол.</w:t>
            </w:r>
          </w:p>
        </w:tc>
        <w:tc>
          <w:tcPr>
            <w:tcW w:w="2551" w:type="dxa"/>
            <w:shd w:val="clear" w:color="auto" w:fill="auto"/>
            <w:vAlign w:val="center"/>
            <w:hideMark/>
          </w:tcPr>
          <w:p w14:paraId="66631802"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Примечание</w:t>
            </w:r>
          </w:p>
        </w:tc>
      </w:tr>
      <w:tr w:rsidR="008F69ED" w:rsidRPr="005F7066" w14:paraId="02F24594" w14:textId="77777777" w:rsidTr="00F776E3">
        <w:trPr>
          <w:trHeight w:val="255"/>
        </w:trPr>
        <w:tc>
          <w:tcPr>
            <w:tcW w:w="709" w:type="dxa"/>
            <w:shd w:val="clear" w:color="auto" w:fill="auto"/>
            <w:noWrap/>
            <w:vAlign w:val="center"/>
            <w:hideMark/>
          </w:tcPr>
          <w:p w14:paraId="578EE3CA"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1.</w:t>
            </w:r>
          </w:p>
        </w:tc>
        <w:tc>
          <w:tcPr>
            <w:tcW w:w="4820" w:type="dxa"/>
            <w:shd w:val="clear" w:color="auto" w:fill="auto"/>
            <w:noWrap/>
            <w:vAlign w:val="center"/>
            <w:hideMark/>
          </w:tcPr>
          <w:p w14:paraId="1FC59B52" w14:textId="77777777" w:rsidR="008F69ED" w:rsidRPr="005F7066" w:rsidRDefault="008F69ED" w:rsidP="007A3078">
            <w:pPr>
              <w:jc w:val="center"/>
              <w:rPr>
                <w:rFonts w:ascii="Tahoma" w:eastAsia="Calibri" w:hAnsi="Tahoma" w:cs="Tahoma"/>
                <w:szCs w:val="24"/>
              </w:rPr>
            </w:pPr>
            <w:r w:rsidRPr="005F7066">
              <w:rPr>
                <w:rFonts w:ascii="Tahoma" w:eastAsia="Calibri" w:hAnsi="Tahoma" w:cs="Tahoma"/>
                <w:szCs w:val="24"/>
              </w:rPr>
              <w:t>2.</w:t>
            </w:r>
          </w:p>
        </w:tc>
        <w:tc>
          <w:tcPr>
            <w:tcW w:w="992" w:type="dxa"/>
            <w:shd w:val="clear" w:color="auto" w:fill="auto"/>
            <w:noWrap/>
            <w:vAlign w:val="center"/>
            <w:hideMark/>
          </w:tcPr>
          <w:p w14:paraId="7AE46896"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3.</w:t>
            </w:r>
          </w:p>
        </w:tc>
        <w:tc>
          <w:tcPr>
            <w:tcW w:w="851" w:type="dxa"/>
            <w:shd w:val="clear" w:color="auto" w:fill="auto"/>
            <w:noWrap/>
            <w:vAlign w:val="center"/>
            <w:hideMark/>
          </w:tcPr>
          <w:p w14:paraId="278D2D7E"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4.</w:t>
            </w:r>
          </w:p>
        </w:tc>
        <w:tc>
          <w:tcPr>
            <w:tcW w:w="2551" w:type="dxa"/>
            <w:shd w:val="clear" w:color="auto" w:fill="auto"/>
            <w:vAlign w:val="center"/>
            <w:hideMark/>
          </w:tcPr>
          <w:p w14:paraId="6E16FCEF" w14:textId="77777777" w:rsidR="008F69ED" w:rsidRPr="005F7066" w:rsidRDefault="008F69ED" w:rsidP="00F776E3">
            <w:pPr>
              <w:rPr>
                <w:rFonts w:ascii="Tahoma" w:eastAsia="Calibri" w:hAnsi="Tahoma" w:cs="Tahoma"/>
                <w:szCs w:val="24"/>
              </w:rPr>
            </w:pPr>
            <w:r w:rsidRPr="005F7066">
              <w:rPr>
                <w:rFonts w:ascii="Tahoma" w:eastAsia="Calibri" w:hAnsi="Tahoma" w:cs="Tahoma"/>
                <w:szCs w:val="24"/>
              </w:rPr>
              <w:t>5.</w:t>
            </w:r>
          </w:p>
        </w:tc>
      </w:tr>
      <w:tr w:rsidR="008F69ED" w:rsidRPr="005F7066" w14:paraId="4BF50A56" w14:textId="77777777" w:rsidTr="00F776E3">
        <w:trPr>
          <w:trHeight w:val="349"/>
        </w:trPr>
        <w:tc>
          <w:tcPr>
            <w:tcW w:w="9923" w:type="dxa"/>
            <w:gridSpan w:val="5"/>
            <w:shd w:val="clear" w:color="auto" w:fill="auto"/>
            <w:hideMark/>
          </w:tcPr>
          <w:p w14:paraId="2363EFD9" w14:textId="77777777" w:rsidR="008F69ED" w:rsidRPr="005F7066" w:rsidRDefault="008F69ED" w:rsidP="007A3078">
            <w:pPr>
              <w:rPr>
                <w:rFonts w:ascii="Tahoma" w:eastAsia="Calibri" w:hAnsi="Tahoma" w:cs="Tahoma"/>
                <w:szCs w:val="24"/>
              </w:rPr>
            </w:pPr>
            <w:r w:rsidRPr="005F7066">
              <w:rPr>
                <w:rFonts w:ascii="Tahoma" w:eastAsia="Calibri" w:hAnsi="Tahoma" w:cs="Tahoma"/>
                <w:szCs w:val="24"/>
              </w:rPr>
              <w:t>Раздел 1. Замена двигателя</w:t>
            </w:r>
          </w:p>
        </w:tc>
      </w:tr>
      <w:tr w:rsidR="008F69ED" w:rsidRPr="005F7066" w14:paraId="375EF401" w14:textId="77777777" w:rsidTr="00F776E3">
        <w:trPr>
          <w:trHeight w:val="656"/>
        </w:trPr>
        <w:tc>
          <w:tcPr>
            <w:tcW w:w="709" w:type="dxa"/>
            <w:shd w:val="clear" w:color="auto" w:fill="auto"/>
            <w:noWrap/>
            <w:hideMark/>
          </w:tcPr>
          <w:p w14:paraId="129A600F"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hideMark/>
          </w:tcPr>
          <w:p w14:paraId="4763D89F"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Снятие и установка двигателя </w:t>
            </w:r>
          </w:p>
          <w:p w14:paraId="5C7A15F0"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YANMAR 4TNE 92-NMH </w:t>
            </w:r>
          </w:p>
        </w:tc>
        <w:tc>
          <w:tcPr>
            <w:tcW w:w="992" w:type="dxa"/>
            <w:shd w:val="clear" w:color="auto" w:fill="auto"/>
            <w:hideMark/>
          </w:tcPr>
          <w:p w14:paraId="27E851A4" w14:textId="4CA244AC"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hideMark/>
          </w:tcPr>
          <w:p w14:paraId="1690CD3C" w14:textId="77777777" w:rsidR="008F69ED" w:rsidRPr="005F7066" w:rsidRDefault="008F69ED" w:rsidP="007A3078">
            <w:pPr>
              <w:jc w:val="right"/>
              <w:rPr>
                <w:rFonts w:ascii="Tahoma" w:eastAsia="Calibri" w:hAnsi="Tahoma" w:cs="Tahoma"/>
                <w:szCs w:val="24"/>
              </w:rPr>
            </w:pPr>
          </w:p>
          <w:p w14:paraId="4C1E234E"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1</w:t>
            </w:r>
            <w:r>
              <w:rPr>
                <w:rFonts w:ascii="Tahoma" w:eastAsia="Calibri" w:hAnsi="Tahoma" w:cs="Tahoma"/>
                <w:szCs w:val="24"/>
              </w:rPr>
              <w:t>6</w:t>
            </w:r>
          </w:p>
        </w:tc>
        <w:tc>
          <w:tcPr>
            <w:tcW w:w="2551" w:type="dxa"/>
            <w:shd w:val="clear" w:color="auto" w:fill="auto"/>
            <w:hideMark/>
          </w:tcPr>
          <w:p w14:paraId="3B3D3D21"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Демонтаж старого и монтаж нового двигателя  </w:t>
            </w:r>
          </w:p>
        </w:tc>
      </w:tr>
      <w:tr w:rsidR="008F69ED" w:rsidRPr="005F7066" w14:paraId="018B5925" w14:textId="77777777" w:rsidTr="00F776E3">
        <w:trPr>
          <w:trHeight w:val="410"/>
        </w:trPr>
        <w:tc>
          <w:tcPr>
            <w:tcW w:w="709" w:type="dxa"/>
            <w:shd w:val="clear" w:color="auto" w:fill="auto"/>
            <w:noWrap/>
          </w:tcPr>
          <w:p w14:paraId="50C39C1C"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tcPr>
          <w:p w14:paraId="7B48BE87"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Навесное оборудование снятие и установка</w:t>
            </w:r>
          </w:p>
        </w:tc>
        <w:tc>
          <w:tcPr>
            <w:tcW w:w="992" w:type="dxa"/>
            <w:shd w:val="clear" w:color="auto" w:fill="auto"/>
          </w:tcPr>
          <w:p w14:paraId="30C23183"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tcPr>
          <w:p w14:paraId="24F23ACB"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4</w:t>
            </w:r>
          </w:p>
        </w:tc>
        <w:tc>
          <w:tcPr>
            <w:tcW w:w="2551" w:type="dxa"/>
            <w:shd w:val="clear" w:color="auto" w:fill="auto"/>
          </w:tcPr>
          <w:p w14:paraId="7BC64D2B"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Регулировка </w:t>
            </w:r>
          </w:p>
        </w:tc>
      </w:tr>
      <w:tr w:rsidR="008F69ED" w:rsidRPr="005F7066" w14:paraId="23AF7538" w14:textId="77777777" w:rsidTr="00F776E3">
        <w:trPr>
          <w:trHeight w:val="269"/>
        </w:trPr>
        <w:tc>
          <w:tcPr>
            <w:tcW w:w="9923" w:type="dxa"/>
            <w:gridSpan w:val="5"/>
            <w:shd w:val="clear" w:color="auto" w:fill="auto"/>
            <w:hideMark/>
          </w:tcPr>
          <w:p w14:paraId="59E790EB" w14:textId="77777777" w:rsidR="008F69ED" w:rsidRPr="005F7066" w:rsidRDefault="008F69ED" w:rsidP="007A3078">
            <w:pPr>
              <w:rPr>
                <w:rFonts w:ascii="Tahoma" w:eastAsia="Calibri" w:hAnsi="Tahoma" w:cs="Tahoma"/>
                <w:szCs w:val="24"/>
              </w:rPr>
            </w:pPr>
            <w:r w:rsidRPr="005F7066">
              <w:rPr>
                <w:rFonts w:ascii="Tahoma" w:eastAsia="Calibri" w:hAnsi="Tahoma" w:cs="Tahoma"/>
                <w:szCs w:val="24"/>
              </w:rPr>
              <w:t>Раздел 2. Проведение техобслуживания двигателя</w:t>
            </w:r>
          </w:p>
        </w:tc>
      </w:tr>
      <w:tr w:rsidR="008F69ED" w:rsidRPr="005F7066" w14:paraId="53BFCC72" w14:textId="77777777" w:rsidTr="00F776E3">
        <w:trPr>
          <w:trHeight w:val="510"/>
        </w:trPr>
        <w:tc>
          <w:tcPr>
            <w:tcW w:w="709" w:type="dxa"/>
            <w:shd w:val="clear" w:color="auto" w:fill="auto"/>
            <w:noWrap/>
          </w:tcPr>
          <w:p w14:paraId="1D30AF3A"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hideMark/>
          </w:tcPr>
          <w:p w14:paraId="6FBEFB4A"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Установка фильтров, масло моторное, технические жидкости антифриз.</w:t>
            </w:r>
          </w:p>
        </w:tc>
        <w:tc>
          <w:tcPr>
            <w:tcW w:w="992" w:type="dxa"/>
            <w:shd w:val="clear" w:color="auto" w:fill="auto"/>
            <w:hideMark/>
          </w:tcPr>
          <w:p w14:paraId="0CBB4112"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hideMark/>
          </w:tcPr>
          <w:p w14:paraId="06BBF455" w14:textId="77777777" w:rsidR="008F69ED" w:rsidRPr="005F7066" w:rsidRDefault="008F69ED" w:rsidP="00F776E3">
            <w:pPr>
              <w:ind w:firstLine="0"/>
              <w:rPr>
                <w:rFonts w:ascii="Tahoma" w:eastAsia="Calibri" w:hAnsi="Tahoma" w:cs="Tahoma"/>
                <w:szCs w:val="24"/>
              </w:rPr>
            </w:pPr>
            <w:r>
              <w:rPr>
                <w:rFonts w:ascii="Tahoma" w:eastAsia="Calibri" w:hAnsi="Tahoma" w:cs="Tahoma"/>
                <w:szCs w:val="24"/>
              </w:rPr>
              <w:t>3</w:t>
            </w:r>
          </w:p>
        </w:tc>
        <w:tc>
          <w:tcPr>
            <w:tcW w:w="2551" w:type="dxa"/>
            <w:shd w:val="clear" w:color="auto" w:fill="auto"/>
            <w:hideMark/>
          </w:tcPr>
          <w:p w14:paraId="73991B78"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Проведение ТО</w:t>
            </w:r>
          </w:p>
        </w:tc>
      </w:tr>
      <w:tr w:rsidR="008F69ED" w:rsidRPr="005F7066" w14:paraId="4AD40E77" w14:textId="77777777" w:rsidTr="00F776E3">
        <w:trPr>
          <w:trHeight w:val="557"/>
        </w:trPr>
        <w:tc>
          <w:tcPr>
            <w:tcW w:w="709" w:type="dxa"/>
            <w:shd w:val="clear" w:color="auto" w:fill="auto"/>
            <w:noWrap/>
          </w:tcPr>
          <w:p w14:paraId="00130304"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tcPr>
          <w:p w14:paraId="74675C82"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Проверка узлов, устранение течи масел, топлива.  </w:t>
            </w:r>
          </w:p>
        </w:tc>
        <w:tc>
          <w:tcPr>
            <w:tcW w:w="992" w:type="dxa"/>
            <w:shd w:val="clear" w:color="auto" w:fill="auto"/>
          </w:tcPr>
          <w:p w14:paraId="3C54DFF0"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noWrap/>
          </w:tcPr>
          <w:p w14:paraId="1F1FD348"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1</w:t>
            </w:r>
          </w:p>
        </w:tc>
        <w:tc>
          <w:tcPr>
            <w:tcW w:w="2551" w:type="dxa"/>
            <w:shd w:val="clear" w:color="auto" w:fill="auto"/>
          </w:tcPr>
          <w:p w14:paraId="22F92383" w14:textId="64CCF075"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Устранение дефектов</w:t>
            </w:r>
          </w:p>
        </w:tc>
      </w:tr>
      <w:tr w:rsidR="008F69ED" w:rsidRPr="005F7066" w14:paraId="77C30AFF" w14:textId="77777777" w:rsidTr="00F776E3">
        <w:trPr>
          <w:trHeight w:val="557"/>
        </w:trPr>
        <w:tc>
          <w:tcPr>
            <w:tcW w:w="709" w:type="dxa"/>
            <w:shd w:val="clear" w:color="auto" w:fill="auto"/>
            <w:noWrap/>
          </w:tcPr>
          <w:p w14:paraId="443BB5B6"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tcPr>
          <w:p w14:paraId="41B6CFB9"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Проверка работы двигателя регулировка</w:t>
            </w:r>
          </w:p>
        </w:tc>
        <w:tc>
          <w:tcPr>
            <w:tcW w:w="992" w:type="dxa"/>
            <w:shd w:val="clear" w:color="auto" w:fill="auto"/>
          </w:tcPr>
          <w:p w14:paraId="1D4BC66C"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noWrap/>
          </w:tcPr>
          <w:p w14:paraId="7F07EB62"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2</w:t>
            </w:r>
          </w:p>
        </w:tc>
        <w:tc>
          <w:tcPr>
            <w:tcW w:w="2551" w:type="dxa"/>
            <w:shd w:val="clear" w:color="auto" w:fill="auto"/>
          </w:tcPr>
          <w:p w14:paraId="6DDDF9BF"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Регулировка клапанов.</w:t>
            </w:r>
          </w:p>
        </w:tc>
      </w:tr>
      <w:tr w:rsidR="008F69ED" w:rsidRPr="005F7066" w14:paraId="10AA2060" w14:textId="77777777" w:rsidTr="00F776E3">
        <w:trPr>
          <w:trHeight w:val="347"/>
        </w:trPr>
        <w:tc>
          <w:tcPr>
            <w:tcW w:w="9923" w:type="dxa"/>
            <w:gridSpan w:val="5"/>
            <w:shd w:val="clear" w:color="auto" w:fill="auto"/>
            <w:noWrap/>
          </w:tcPr>
          <w:p w14:paraId="1089C729" w14:textId="77777777" w:rsidR="008F69ED" w:rsidRPr="005F7066" w:rsidRDefault="008F69ED" w:rsidP="007A3078">
            <w:pPr>
              <w:rPr>
                <w:rFonts w:ascii="Tahoma" w:eastAsia="Calibri" w:hAnsi="Tahoma" w:cs="Tahoma"/>
                <w:szCs w:val="24"/>
              </w:rPr>
            </w:pPr>
            <w:r>
              <w:rPr>
                <w:rFonts w:ascii="Tahoma" w:eastAsia="Calibri" w:hAnsi="Tahoma" w:cs="Tahoma"/>
                <w:szCs w:val="24"/>
              </w:rPr>
              <w:t>Ра</w:t>
            </w:r>
            <w:r w:rsidRPr="005F7066">
              <w:rPr>
                <w:rFonts w:ascii="Tahoma" w:eastAsia="Calibri" w:hAnsi="Tahoma" w:cs="Tahoma"/>
                <w:szCs w:val="24"/>
              </w:rPr>
              <w:t>здел 3. Обкатка двигателя</w:t>
            </w:r>
          </w:p>
        </w:tc>
      </w:tr>
      <w:tr w:rsidR="008F69ED" w:rsidRPr="005F7066" w14:paraId="624AA658" w14:textId="77777777" w:rsidTr="00F776E3">
        <w:trPr>
          <w:trHeight w:val="557"/>
        </w:trPr>
        <w:tc>
          <w:tcPr>
            <w:tcW w:w="709" w:type="dxa"/>
            <w:shd w:val="clear" w:color="auto" w:fill="auto"/>
            <w:noWrap/>
          </w:tcPr>
          <w:p w14:paraId="69A8CA5B" w14:textId="77777777" w:rsidR="008F69ED" w:rsidRPr="005F7066" w:rsidRDefault="008F69ED" w:rsidP="00F776E3">
            <w:pPr>
              <w:pStyle w:val="aff2"/>
              <w:numPr>
                <w:ilvl w:val="0"/>
                <w:numId w:val="40"/>
              </w:numPr>
              <w:suppressAutoHyphens w:val="0"/>
              <w:contextualSpacing/>
              <w:rPr>
                <w:rFonts w:ascii="Tahoma" w:eastAsia="Calibri" w:hAnsi="Tahoma" w:cs="Tahoma"/>
                <w:szCs w:val="24"/>
              </w:rPr>
            </w:pPr>
          </w:p>
        </w:tc>
        <w:tc>
          <w:tcPr>
            <w:tcW w:w="4820" w:type="dxa"/>
            <w:shd w:val="clear" w:color="auto" w:fill="auto"/>
          </w:tcPr>
          <w:p w14:paraId="0B67E9D7"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Работа двигателя на холостых оборотах </w:t>
            </w:r>
          </w:p>
        </w:tc>
        <w:tc>
          <w:tcPr>
            <w:tcW w:w="992" w:type="dxa"/>
            <w:shd w:val="clear" w:color="auto" w:fill="auto"/>
          </w:tcPr>
          <w:p w14:paraId="2C829C59"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н/ч</w:t>
            </w:r>
          </w:p>
        </w:tc>
        <w:tc>
          <w:tcPr>
            <w:tcW w:w="851" w:type="dxa"/>
            <w:shd w:val="clear" w:color="auto" w:fill="auto"/>
            <w:noWrap/>
          </w:tcPr>
          <w:p w14:paraId="29B4C180" w14:textId="77777777" w:rsidR="008F69ED" w:rsidRPr="005F7066" w:rsidRDefault="008F69ED" w:rsidP="00F776E3">
            <w:pPr>
              <w:ind w:firstLine="0"/>
              <w:rPr>
                <w:rFonts w:ascii="Tahoma" w:eastAsia="Calibri" w:hAnsi="Tahoma" w:cs="Tahoma"/>
                <w:szCs w:val="24"/>
              </w:rPr>
            </w:pPr>
            <w:r>
              <w:rPr>
                <w:rFonts w:ascii="Tahoma" w:eastAsia="Calibri" w:hAnsi="Tahoma" w:cs="Tahoma"/>
                <w:szCs w:val="24"/>
              </w:rPr>
              <w:t>3</w:t>
            </w:r>
          </w:p>
        </w:tc>
        <w:tc>
          <w:tcPr>
            <w:tcW w:w="2551" w:type="dxa"/>
            <w:shd w:val="clear" w:color="auto" w:fill="auto"/>
          </w:tcPr>
          <w:p w14:paraId="167003B3"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Выявления недочетов</w:t>
            </w:r>
          </w:p>
        </w:tc>
      </w:tr>
      <w:tr w:rsidR="008F69ED" w:rsidRPr="005F7066" w14:paraId="6F2F0F0B" w14:textId="77777777" w:rsidTr="00F776E3">
        <w:trPr>
          <w:trHeight w:val="417"/>
        </w:trPr>
        <w:tc>
          <w:tcPr>
            <w:tcW w:w="709" w:type="dxa"/>
            <w:shd w:val="clear" w:color="auto" w:fill="auto"/>
            <w:noWrap/>
          </w:tcPr>
          <w:p w14:paraId="64DC6046"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7.</w:t>
            </w:r>
          </w:p>
        </w:tc>
        <w:tc>
          <w:tcPr>
            <w:tcW w:w="9214" w:type="dxa"/>
            <w:gridSpan w:val="4"/>
            <w:shd w:val="clear" w:color="auto" w:fill="auto"/>
          </w:tcPr>
          <w:p w14:paraId="75664341" w14:textId="77777777" w:rsidR="008F69ED" w:rsidRPr="005F7066" w:rsidRDefault="008F69ED" w:rsidP="00F776E3">
            <w:pPr>
              <w:ind w:firstLine="0"/>
              <w:rPr>
                <w:rFonts w:ascii="Tahoma" w:eastAsia="Calibri" w:hAnsi="Tahoma" w:cs="Tahoma"/>
                <w:szCs w:val="24"/>
              </w:rPr>
            </w:pPr>
            <w:r w:rsidRPr="005F7066">
              <w:rPr>
                <w:rFonts w:ascii="Tahoma" w:eastAsia="Calibri" w:hAnsi="Tahoma" w:cs="Tahoma"/>
                <w:szCs w:val="24"/>
              </w:rPr>
              <w:t xml:space="preserve">Испытание автопогрузчика после ремонта </w:t>
            </w:r>
          </w:p>
        </w:tc>
      </w:tr>
    </w:tbl>
    <w:p w14:paraId="7B6111B4" w14:textId="77777777" w:rsidR="008F69ED" w:rsidRPr="005F7066" w:rsidRDefault="008F69ED" w:rsidP="008F69ED">
      <w:pPr>
        <w:rPr>
          <w:rFonts w:ascii="Tahoma" w:eastAsia="Calibri" w:hAnsi="Tahoma" w:cs="Tahoma"/>
          <w:szCs w:val="24"/>
        </w:rPr>
      </w:pP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9"/>
          <w:headerReference w:type="first" r:id="rId10"/>
          <w:pgSz w:w="11900" w:h="16820"/>
          <w:pgMar w:top="851" w:right="851" w:bottom="1134" w:left="1134" w:header="720" w:footer="720" w:gutter="0"/>
          <w:cols w:space="720"/>
          <w:titlePg/>
          <w:docGrid w:linePitch="360"/>
        </w:sectPr>
      </w:pPr>
    </w:p>
    <w:p w14:paraId="281AC72A" w14:textId="038DEEE5"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w:t>
      </w:r>
      <w:r w:rsidR="00623575">
        <w:rPr>
          <w:rFonts w:ascii="Tahoma" w:hAnsi="Tahoma" w:cs="Tahoma"/>
          <w:sz w:val="20"/>
        </w:rPr>
        <w:t>2</w:t>
      </w:r>
    </w:p>
    <w:p w14:paraId="298487CB" w14:textId="77777777" w:rsidR="001061CB" w:rsidRPr="00891C08" w:rsidRDefault="001061CB" w:rsidP="00A733ED">
      <w:pPr>
        <w:widowControl w:val="0"/>
        <w:ind w:firstLine="0"/>
        <w:rPr>
          <w:rFonts w:ascii="Tahoma" w:hAnsi="Tahoma" w:cs="Tahoma"/>
          <w:sz w:val="20"/>
        </w:rPr>
      </w:pPr>
    </w:p>
    <w:p w14:paraId="5F16B1BF" w14:textId="4590814D"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p>
    <w:p w14:paraId="04ADDD63" w14:textId="77777777" w:rsidR="00A733ED" w:rsidRPr="00891C08" w:rsidRDefault="00A733ED" w:rsidP="00A733ED">
      <w:pPr>
        <w:widowControl w:val="0"/>
        <w:ind w:firstLine="0"/>
        <w:rPr>
          <w:rFonts w:ascii="Tahoma" w:hAnsi="Tahoma" w:cs="Tahoma"/>
          <w:sz w:val="20"/>
        </w:rPr>
      </w:pPr>
    </w:p>
    <w:tbl>
      <w:tblPr>
        <w:tblW w:w="11482" w:type="dxa"/>
        <w:jc w:val="center"/>
        <w:tblLayout w:type="fixed"/>
        <w:tblLook w:val="0000" w:firstRow="0" w:lastRow="0" w:firstColumn="0" w:lastColumn="0" w:noHBand="0" w:noVBand="0"/>
      </w:tblPr>
      <w:tblGrid>
        <w:gridCol w:w="284"/>
        <w:gridCol w:w="425"/>
        <w:gridCol w:w="3762"/>
        <w:gridCol w:w="1984"/>
        <w:gridCol w:w="1417"/>
        <w:gridCol w:w="1342"/>
        <w:gridCol w:w="2268"/>
      </w:tblGrid>
      <w:tr w:rsidR="00623575" w:rsidRPr="00891C08" w14:paraId="39BE3BD1" w14:textId="77777777" w:rsidTr="00623575">
        <w:trPr>
          <w:cantSplit/>
          <w:trHeight w:val="863"/>
          <w:jc w:val="center"/>
        </w:trPr>
        <w:tc>
          <w:tcPr>
            <w:tcW w:w="284"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623575" w:rsidRPr="00891C08" w:rsidRDefault="00623575" w:rsidP="00A733ED">
            <w:pPr>
              <w:widowControl w:val="0"/>
              <w:ind w:firstLine="0"/>
              <w:rPr>
                <w:rFonts w:ascii="Tahoma" w:hAnsi="Tahoma" w:cs="Tahoma"/>
                <w:sz w:val="20"/>
              </w:rPr>
            </w:pPr>
          </w:p>
        </w:tc>
        <w:tc>
          <w:tcPr>
            <w:tcW w:w="425" w:type="dxa"/>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623575" w:rsidRPr="00891C08" w:rsidRDefault="00623575" w:rsidP="00A733ED">
            <w:pPr>
              <w:widowControl w:val="0"/>
              <w:ind w:firstLine="0"/>
              <w:jc w:val="center"/>
              <w:rPr>
                <w:rFonts w:ascii="Tahoma" w:hAnsi="Tahoma" w:cs="Tahoma"/>
                <w:sz w:val="20"/>
              </w:rPr>
            </w:pPr>
            <w:r w:rsidRPr="00891C08">
              <w:rPr>
                <w:rFonts w:ascii="Tahoma" w:hAnsi="Tahoma" w:cs="Tahoma"/>
                <w:sz w:val="20"/>
              </w:rPr>
              <w:t>№ п/п</w:t>
            </w:r>
          </w:p>
        </w:tc>
        <w:tc>
          <w:tcPr>
            <w:tcW w:w="3762"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200093CD" w:rsidR="00623575" w:rsidRPr="00891C08" w:rsidRDefault="00623575">
            <w:pPr>
              <w:widowControl w:val="0"/>
              <w:ind w:firstLine="0"/>
              <w:jc w:val="center"/>
              <w:rPr>
                <w:rFonts w:ascii="Tahoma" w:hAnsi="Tahoma" w:cs="Tahoma"/>
                <w:i/>
                <w:sz w:val="20"/>
              </w:rPr>
            </w:pPr>
            <w:r w:rsidRPr="00891C08">
              <w:rPr>
                <w:rFonts w:ascii="Tahoma" w:hAnsi="Tahoma" w:cs="Tahoma"/>
                <w:sz w:val="20"/>
              </w:rPr>
              <w:t xml:space="preserve">Наименование видов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r w:rsidRPr="00891C08">
              <w:rPr>
                <w:rFonts w:ascii="Tahoma" w:hAnsi="Tahoma" w:cs="Tahoma"/>
                <w:sz w:val="20"/>
              </w:rPr>
              <w:t xml:space="preserve">/ Содержание </w:t>
            </w:r>
            <w:r>
              <w:rPr>
                <w:rFonts w:ascii="Tahoma" w:hAnsi="Tahoma" w:cs="Tahoma"/>
                <w:sz w:val="20"/>
              </w:rPr>
              <w:t>Р</w:t>
            </w:r>
            <w:r w:rsidRPr="00891C08">
              <w:rPr>
                <w:rFonts w:ascii="Tahoma" w:hAnsi="Tahoma" w:cs="Tahoma"/>
                <w:sz w:val="20"/>
              </w:rPr>
              <w:t xml:space="preserve">абот (этапов </w:t>
            </w:r>
            <w:r>
              <w:rPr>
                <w:rFonts w:ascii="Tahoma" w:hAnsi="Tahoma" w:cs="Tahoma"/>
                <w:sz w:val="20"/>
              </w:rPr>
              <w:t>Р</w:t>
            </w:r>
            <w:r w:rsidRPr="00891C08">
              <w:rPr>
                <w:rFonts w:ascii="Tahoma" w:hAnsi="Tahoma" w:cs="Tahoma"/>
                <w:sz w:val="20"/>
              </w:rPr>
              <w:t>абот)</w:t>
            </w:r>
          </w:p>
        </w:tc>
        <w:tc>
          <w:tcPr>
            <w:tcW w:w="1984" w:type="dxa"/>
            <w:tcBorders>
              <w:top w:val="single" w:sz="8" w:space="0" w:color="000000"/>
              <w:left w:val="single" w:sz="4" w:space="0" w:color="000000"/>
              <w:right w:val="single" w:sz="4" w:space="0" w:color="000000"/>
            </w:tcBorders>
          </w:tcPr>
          <w:p w14:paraId="68AAAFE9" w14:textId="4633049D" w:rsidR="00623575" w:rsidRPr="00891C08" w:rsidRDefault="00D56E62" w:rsidP="00C06D47">
            <w:pPr>
              <w:widowControl w:val="0"/>
              <w:ind w:firstLine="0"/>
              <w:jc w:val="center"/>
              <w:rPr>
                <w:rFonts w:ascii="Tahoma" w:hAnsi="Tahoma" w:cs="Tahoma"/>
                <w:i/>
                <w:sz w:val="20"/>
              </w:rPr>
            </w:pPr>
            <w:r w:rsidRPr="00891C08">
              <w:rPr>
                <w:rFonts w:ascii="Tahoma" w:hAnsi="Tahoma" w:cs="Tahoma"/>
                <w:sz w:val="20"/>
              </w:rPr>
              <w:t>Наименование, инвентарный</w:t>
            </w:r>
            <w:r w:rsidR="00623575" w:rsidRPr="00891C08">
              <w:rPr>
                <w:rFonts w:ascii="Tahoma" w:hAnsi="Tahoma" w:cs="Tahoma"/>
                <w:sz w:val="20"/>
              </w:rPr>
              <w:t xml:space="preserve"> номер объекта </w:t>
            </w:r>
          </w:p>
        </w:tc>
        <w:tc>
          <w:tcPr>
            <w:tcW w:w="1417" w:type="dxa"/>
            <w:tcBorders>
              <w:top w:val="single" w:sz="8" w:space="0" w:color="000000"/>
              <w:left w:val="single" w:sz="4" w:space="0" w:color="000000"/>
              <w:right w:val="single" w:sz="4" w:space="0" w:color="000000"/>
            </w:tcBorders>
          </w:tcPr>
          <w:p w14:paraId="4F3F519E" w14:textId="0EC2D399" w:rsidR="00623575" w:rsidRPr="00891C08" w:rsidRDefault="00623575" w:rsidP="00E5081D">
            <w:pPr>
              <w:widowControl w:val="0"/>
              <w:ind w:firstLine="0"/>
              <w:jc w:val="center"/>
              <w:rPr>
                <w:rFonts w:ascii="Tahoma" w:hAnsi="Tahoma" w:cs="Tahoma"/>
                <w:sz w:val="20"/>
              </w:rPr>
            </w:pPr>
            <w:r>
              <w:rPr>
                <w:rFonts w:ascii="Tahoma" w:hAnsi="Tahoma" w:cs="Tahoma"/>
                <w:sz w:val="20"/>
              </w:rPr>
              <w:t xml:space="preserve">Начало </w:t>
            </w:r>
            <w:r w:rsidRPr="00891C08">
              <w:rPr>
                <w:rFonts w:ascii="Tahoma" w:hAnsi="Tahoma" w:cs="Tahoma"/>
                <w:sz w:val="20"/>
              </w:rPr>
              <w:t xml:space="preserve">выполнения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p>
        </w:tc>
        <w:tc>
          <w:tcPr>
            <w:tcW w:w="1342" w:type="dxa"/>
            <w:tcBorders>
              <w:top w:val="single" w:sz="8" w:space="0" w:color="000000"/>
              <w:left w:val="single" w:sz="4" w:space="0" w:color="000000"/>
              <w:right w:val="single" w:sz="4" w:space="0" w:color="000000"/>
            </w:tcBorders>
          </w:tcPr>
          <w:p w14:paraId="3E5DF1E8" w14:textId="615B8324" w:rsidR="00623575" w:rsidRPr="00891C08" w:rsidRDefault="00623575">
            <w:pPr>
              <w:widowControl w:val="0"/>
              <w:ind w:firstLine="0"/>
              <w:jc w:val="center"/>
              <w:rPr>
                <w:rFonts w:ascii="Tahoma" w:hAnsi="Tahoma" w:cs="Tahoma"/>
                <w:sz w:val="20"/>
              </w:rPr>
            </w:pPr>
            <w:r>
              <w:rPr>
                <w:rFonts w:ascii="Tahoma" w:hAnsi="Tahoma" w:cs="Tahoma"/>
                <w:sz w:val="20"/>
              </w:rPr>
              <w:t xml:space="preserve">Окончание </w:t>
            </w:r>
            <w:r w:rsidRPr="00891C08">
              <w:rPr>
                <w:rFonts w:ascii="Tahoma" w:hAnsi="Tahoma" w:cs="Tahoma"/>
                <w:sz w:val="20"/>
              </w:rPr>
              <w:t xml:space="preserve">выполнения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5C4B2239" w:rsidR="00623575" w:rsidRPr="00891C08" w:rsidRDefault="00623575">
            <w:pPr>
              <w:widowControl w:val="0"/>
              <w:ind w:firstLine="0"/>
              <w:jc w:val="center"/>
              <w:rPr>
                <w:rFonts w:ascii="Tahoma" w:hAnsi="Tahoma" w:cs="Tahoma"/>
                <w:sz w:val="20"/>
              </w:rPr>
            </w:pPr>
            <w:r w:rsidRPr="00891C08">
              <w:rPr>
                <w:rFonts w:ascii="Tahoma" w:hAnsi="Tahoma" w:cs="Tahoma"/>
                <w:sz w:val="20"/>
              </w:rPr>
              <w:t xml:space="preserve">Цена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без НДС</w:t>
            </w:r>
            <w:r w:rsidRPr="00305BB4">
              <w:rPr>
                <w:rFonts w:ascii="Tahoma" w:hAnsi="Tahoma" w:cs="Tahoma"/>
                <w:sz w:val="20"/>
              </w:rPr>
              <w:t xml:space="preserve"> </w:t>
            </w:r>
            <w:r w:rsidRPr="00305BB4">
              <w:rPr>
                <w:rFonts w:ascii="Tahoma" w:hAnsi="Tahoma" w:cs="Tahoma"/>
                <w:color w:val="FF0000"/>
                <w:sz w:val="20"/>
              </w:rPr>
              <w:t>] /</w:t>
            </w:r>
            <w:r w:rsidRPr="00305BB4">
              <w:rPr>
                <w:rFonts w:ascii="Tahoma" w:hAnsi="Tahoma" w:cs="Tahoma"/>
                <w:sz w:val="20"/>
              </w:rPr>
              <w:t xml:space="preserve">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 xml:space="preserve">НДС не облагается </w:t>
            </w:r>
            <w:r w:rsidRPr="00305BB4">
              <w:rPr>
                <w:rFonts w:ascii="Tahoma" w:hAnsi="Tahoma" w:cs="Tahoma"/>
                <w:color w:val="FF0000"/>
                <w:sz w:val="20"/>
              </w:rPr>
              <w:t>]</w:t>
            </w:r>
            <w:r w:rsidRPr="00891C08">
              <w:rPr>
                <w:rFonts w:ascii="Tahoma" w:hAnsi="Tahoma" w:cs="Tahoma"/>
                <w:sz w:val="20"/>
              </w:rPr>
              <w:t>, ₽</w:t>
            </w:r>
          </w:p>
        </w:tc>
      </w:tr>
      <w:tr w:rsidR="00623575" w:rsidRPr="00891C08" w14:paraId="4E57F3CD" w14:textId="77777777" w:rsidTr="0092597E">
        <w:trPr>
          <w:cantSplit/>
          <w:trHeight w:val="340"/>
          <w:jc w:val="center"/>
        </w:trPr>
        <w:tc>
          <w:tcPr>
            <w:tcW w:w="284"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623575" w:rsidRPr="00891C08" w:rsidRDefault="00623575" w:rsidP="00A733ED">
            <w:pPr>
              <w:widowControl w:val="0"/>
              <w:ind w:firstLine="0"/>
              <w:rPr>
                <w:rFonts w:ascii="Tahoma" w:hAnsi="Tahoma" w:cs="Tahoma"/>
                <w:sz w:val="20"/>
              </w:rPr>
            </w:pPr>
          </w:p>
        </w:tc>
        <w:tc>
          <w:tcPr>
            <w:tcW w:w="425"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623575" w:rsidRPr="00891C08" w:rsidRDefault="00623575" w:rsidP="00A733ED">
            <w:pPr>
              <w:widowControl w:val="0"/>
              <w:ind w:firstLine="0"/>
              <w:rPr>
                <w:rFonts w:ascii="Tahoma" w:hAnsi="Tahoma" w:cs="Tahoma"/>
                <w:sz w:val="20"/>
              </w:rPr>
            </w:pPr>
            <w:r w:rsidRPr="00891C08">
              <w:rPr>
                <w:rFonts w:ascii="Tahoma" w:hAnsi="Tahoma" w:cs="Tahoma"/>
                <w:sz w:val="20"/>
              </w:rPr>
              <w:t>1.</w:t>
            </w:r>
          </w:p>
        </w:tc>
        <w:tc>
          <w:tcPr>
            <w:tcW w:w="3762"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F178A2D" w14:textId="62480CFA" w:rsidR="00623575" w:rsidRPr="00D56E62" w:rsidRDefault="00D56E62" w:rsidP="00D56E62">
            <w:pPr>
              <w:widowControl w:val="0"/>
              <w:ind w:firstLine="0"/>
              <w:jc w:val="left"/>
              <w:rPr>
                <w:rFonts w:ascii="Tahoma" w:hAnsi="Tahoma" w:cs="Tahoma"/>
                <w:sz w:val="20"/>
              </w:rPr>
            </w:pPr>
            <w:r>
              <w:rPr>
                <w:rFonts w:ascii="Tahoma" w:hAnsi="Tahoma" w:cs="Tahoma"/>
                <w:sz w:val="20"/>
              </w:rPr>
              <w:t>З</w:t>
            </w:r>
            <w:r w:rsidRPr="00D56E62">
              <w:rPr>
                <w:rFonts w:ascii="Tahoma" w:hAnsi="Tahoma" w:cs="Tahoma"/>
                <w:sz w:val="20"/>
              </w:rPr>
              <w:t>амен</w:t>
            </w:r>
            <w:r>
              <w:rPr>
                <w:rFonts w:ascii="Tahoma" w:hAnsi="Tahoma" w:cs="Tahoma"/>
                <w:sz w:val="20"/>
              </w:rPr>
              <w:t>а</w:t>
            </w:r>
            <w:r w:rsidRPr="00D56E62">
              <w:rPr>
                <w:rFonts w:ascii="Tahoma" w:hAnsi="Tahoma" w:cs="Tahoma"/>
                <w:sz w:val="20"/>
              </w:rPr>
              <w:t xml:space="preserve"> дизельного двигателя внутреннего сгорания у автопогрузчика HYSTER H2,5FT</w:t>
            </w:r>
          </w:p>
        </w:tc>
        <w:tc>
          <w:tcPr>
            <w:tcW w:w="1984" w:type="dxa"/>
            <w:tcBorders>
              <w:top w:val="single" w:sz="8" w:space="0" w:color="000000"/>
              <w:left w:val="single" w:sz="4" w:space="0" w:color="000000"/>
              <w:right w:val="single" w:sz="4" w:space="0" w:color="000000"/>
            </w:tcBorders>
          </w:tcPr>
          <w:p w14:paraId="051CBA7E" w14:textId="2BE3E882" w:rsidR="00623575" w:rsidRPr="00891C08" w:rsidRDefault="00D56E62" w:rsidP="00A733ED">
            <w:pPr>
              <w:widowControl w:val="0"/>
              <w:ind w:firstLine="0"/>
              <w:rPr>
                <w:rFonts w:ascii="Tahoma" w:hAnsi="Tahoma" w:cs="Tahoma"/>
                <w:sz w:val="20"/>
              </w:rPr>
            </w:pPr>
            <w:r w:rsidRPr="00D56E62">
              <w:rPr>
                <w:rFonts w:ascii="Tahoma" w:hAnsi="Tahoma" w:cs="Tahoma"/>
                <w:sz w:val="20"/>
              </w:rPr>
              <w:t>1008002138</w:t>
            </w:r>
          </w:p>
        </w:tc>
        <w:tc>
          <w:tcPr>
            <w:tcW w:w="1417" w:type="dxa"/>
            <w:tcBorders>
              <w:top w:val="single" w:sz="8" w:space="0" w:color="000000"/>
              <w:left w:val="single" w:sz="4" w:space="0" w:color="000000"/>
              <w:bottom w:val="single" w:sz="4" w:space="0" w:color="auto"/>
              <w:right w:val="single" w:sz="4" w:space="0" w:color="000000"/>
            </w:tcBorders>
          </w:tcPr>
          <w:p w14:paraId="542DCC9C" w14:textId="08DEE693" w:rsidR="00623575" w:rsidRPr="00891C08" w:rsidRDefault="00623575" w:rsidP="00623575">
            <w:pPr>
              <w:widowControl w:val="0"/>
              <w:ind w:firstLine="0"/>
              <w:jc w:val="left"/>
              <w:rPr>
                <w:rFonts w:ascii="Tahoma" w:hAnsi="Tahoma" w:cs="Tahoma"/>
                <w:sz w:val="20"/>
              </w:rPr>
            </w:pPr>
            <w:r>
              <w:rPr>
                <w:rFonts w:ascii="Tahoma" w:hAnsi="Tahoma" w:cs="Tahoma"/>
                <w:sz w:val="20"/>
              </w:rPr>
              <w:t>с даты заключения Договора</w:t>
            </w:r>
          </w:p>
        </w:tc>
        <w:tc>
          <w:tcPr>
            <w:tcW w:w="1342" w:type="dxa"/>
            <w:tcBorders>
              <w:top w:val="single" w:sz="8" w:space="0" w:color="000000"/>
              <w:left w:val="single" w:sz="4" w:space="0" w:color="000000"/>
              <w:bottom w:val="single" w:sz="4" w:space="0" w:color="auto"/>
              <w:right w:val="single" w:sz="4" w:space="0" w:color="000000"/>
            </w:tcBorders>
          </w:tcPr>
          <w:p w14:paraId="5434FD5C" w14:textId="5908E946" w:rsidR="00623575" w:rsidRPr="00891C08" w:rsidRDefault="00623575" w:rsidP="002B7F89">
            <w:pPr>
              <w:widowControl w:val="0"/>
              <w:ind w:firstLine="0"/>
              <w:jc w:val="left"/>
              <w:rPr>
                <w:rFonts w:ascii="Tahoma" w:hAnsi="Tahoma" w:cs="Tahoma"/>
                <w:sz w:val="20"/>
              </w:rPr>
            </w:pPr>
            <w:r>
              <w:rPr>
                <w:rFonts w:ascii="Tahoma" w:hAnsi="Tahoma" w:cs="Tahoma"/>
                <w:sz w:val="20"/>
              </w:rPr>
              <w:t xml:space="preserve">не </w:t>
            </w:r>
            <w:r w:rsidR="002B7F89">
              <w:rPr>
                <w:rFonts w:ascii="Tahoma" w:hAnsi="Tahoma" w:cs="Tahoma"/>
                <w:sz w:val="20"/>
              </w:rPr>
              <w:t xml:space="preserve">позднее </w:t>
            </w:r>
            <w:r w:rsidRPr="00454E24">
              <w:rPr>
                <w:rFonts w:ascii="Tahoma" w:hAnsi="Tahoma" w:cs="Tahoma"/>
                <w:sz w:val="20"/>
              </w:rPr>
              <w:t>60 (шестидесяти) календарных дней с даты подписания Договора</w:t>
            </w: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623575" w:rsidRPr="00891C08" w:rsidRDefault="00623575" w:rsidP="00A733ED">
            <w:pPr>
              <w:widowControl w:val="0"/>
              <w:ind w:firstLine="0"/>
              <w:rPr>
                <w:rFonts w:ascii="Tahoma" w:hAnsi="Tahoma" w:cs="Tahoma"/>
                <w:sz w:val="20"/>
              </w:rPr>
            </w:pPr>
          </w:p>
        </w:tc>
      </w:tr>
      <w:tr w:rsidR="00623575" w:rsidRPr="00891C08" w14:paraId="7384151C" w14:textId="77777777" w:rsidTr="00623575">
        <w:trPr>
          <w:cantSplit/>
          <w:trHeight w:val="340"/>
          <w:jc w:val="center"/>
        </w:trPr>
        <w:tc>
          <w:tcPr>
            <w:tcW w:w="284"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623575" w:rsidRPr="00891C08" w:rsidRDefault="00623575" w:rsidP="00A733ED">
            <w:pPr>
              <w:widowControl w:val="0"/>
              <w:ind w:firstLine="0"/>
              <w:rPr>
                <w:rFonts w:ascii="Tahoma" w:hAnsi="Tahoma" w:cs="Tahoma"/>
                <w:sz w:val="20"/>
              </w:rPr>
            </w:pPr>
          </w:p>
        </w:tc>
        <w:tc>
          <w:tcPr>
            <w:tcW w:w="8930" w:type="dxa"/>
            <w:gridSpan w:val="5"/>
            <w:tcBorders>
              <w:top w:val="single" w:sz="8" w:space="0" w:color="000000"/>
              <w:left w:val="single" w:sz="8" w:space="0" w:color="000000"/>
              <w:bottom w:val="single" w:sz="8" w:space="0" w:color="000000"/>
              <w:right w:val="single" w:sz="4" w:space="0" w:color="000000"/>
            </w:tcBorders>
          </w:tcPr>
          <w:p w14:paraId="4470692C" w14:textId="37D36A8B" w:rsidR="00623575" w:rsidRPr="00891C08" w:rsidRDefault="00623575" w:rsidP="00A733ED">
            <w:pPr>
              <w:widowControl w:val="0"/>
              <w:ind w:right="157" w:firstLine="0"/>
              <w:jc w:val="right"/>
              <w:rPr>
                <w:rFonts w:ascii="Tahoma" w:hAnsi="Tahoma" w:cs="Tahoma"/>
                <w:b/>
                <w:sz w:val="20"/>
              </w:rPr>
            </w:pPr>
            <w:r>
              <w:rPr>
                <w:rFonts w:ascii="Tahoma" w:hAnsi="Tahoma" w:cs="Tahoma"/>
                <w:b/>
                <w:sz w:val="20"/>
              </w:rPr>
              <w:t>ИТОГО:</w:t>
            </w: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623575" w:rsidRPr="00891C08" w:rsidRDefault="00623575"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638E50DF" w14:textId="5A6B0FF7" w:rsidR="00901638" w:rsidRPr="00891C08" w:rsidRDefault="00901638" w:rsidP="001E69D8">
      <w:pPr>
        <w:suppressAutoHyphens w:val="0"/>
        <w:ind w:firstLine="0"/>
        <w:jc w:val="left"/>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7B22C146" w14:textId="4139ACEB" w:rsidR="00E1133E" w:rsidRPr="00A501FF" w:rsidRDefault="00E1133E" w:rsidP="001E69D8">
      <w:pPr>
        <w:widowControl w:val="0"/>
        <w:ind w:firstLine="0"/>
        <w:rPr>
          <w:rFonts w:ascii="Tahoma" w:hAnsi="Tahoma" w:cs="Tahoma"/>
          <w:iCs/>
          <w:sz w:val="24"/>
          <w:szCs w:val="24"/>
        </w:rPr>
      </w:pPr>
    </w:p>
    <w:sectPr w:rsidR="00E1133E" w:rsidRPr="00A501FF" w:rsidSect="000A7B76">
      <w:headerReference w:type="default" r:id="rId11"/>
      <w:footerReference w:type="even" r:id="rId12"/>
      <w:footerReference w:type="default" r:id="rId13"/>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DC2BC" w14:textId="77777777" w:rsidR="00877170" w:rsidRDefault="00877170">
      <w:r>
        <w:separator/>
      </w:r>
    </w:p>
    <w:p w14:paraId="590498A3" w14:textId="77777777" w:rsidR="00877170" w:rsidRDefault="00877170"/>
  </w:endnote>
  <w:endnote w:type="continuationSeparator" w:id="0">
    <w:p w14:paraId="3205419A" w14:textId="77777777" w:rsidR="00877170" w:rsidRDefault="00877170">
      <w:r>
        <w:continuationSeparator/>
      </w:r>
    </w:p>
    <w:p w14:paraId="0EB28697" w14:textId="77777777" w:rsidR="00877170" w:rsidRDefault="00877170"/>
  </w:endnote>
  <w:endnote w:type="continuationNotice" w:id="1">
    <w:p w14:paraId="0A09BFD1" w14:textId="77777777" w:rsidR="00877170" w:rsidRDefault="00877170"/>
    <w:p w14:paraId="33106E3F" w14:textId="77777777" w:rsidR="00877170" w:rsidRDefault="00877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D93F9C" w:rsidRDefault="00D93F9C"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D93F9C" w:rsidRDefault="00D93F9C"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04D77B37" w:rsidR="00D93F9C" w:rsidRDefault="00D93F9C"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F776E3">
      <w:rPr>
        <w:rStyle w:val="affc"/>
        <w:rFonts w:eastAsia="Tahoma"/>
        <w:noProof/>
      </w:rPr>
      <w:t>14</w:t>
    </w:r>
    <w:r>
      <w:rPr>
        <w:rStyle w:val="affc"/>
        <w:rFonts w:eastAsia="Tahoma"/>
      </w:rPr>
      <w:fldChar w:fldCharType="end"/>
    </w:r>
  </w:p>
  <w:p w14:paraId="77FB4BF2" w14:textId="77777777" w:rsidR="00D93F9C" w:rsidRDefault="00D93F9C"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EB41" w14:textId="77777777" w:rsidR="00877170" w:rsidRDefault="00877170">
      <w:r>
        <w:separator/>
      </w:r>
    </w:p>
    <w:p w14:paraId="63B4EECF" w14:textId="77777777" w:rsidR="00877170" w:rsidRDefault="00877170"/>
  </w:footnote>
  <w:footnote w:type="continuationSeparator" w:id="0">
    <w:p w14:paraId="6D5B811A" w14:textId="77777777" w:rsidR="00877170" w:rsidRDefault="00877170">
      <w:r>
        <w:continuationSeparator/>
      </w:r>
    </w:p>
    <w:p w14:paraId="6A74B72E" w14:textId="77777777" w:rsidR="00877170" w:rsidRDefault="00877170"/>
  </w:footnote>
  <w:footnote w:type="continuationNotice" w:id="1">
    <w:p w14:paraId="2F0065AE" w14:textId="77777777" w:rsidR="00877170" w:rsidRDefault="00877170"/>
    <w:p w14:paraId="3D499D9A" w14:textId="77777777" w:rsidR="00877170" w:rsidRDefault="00877170"/>
  </w:footnote>
  <w:footnote w:id="2">
    <w:p w14:paraId="29E60B5F" w14:textId="12AD3545"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Сокращённое наименование юридического лица / ФИО.</w:t>
      </w:r>
    </w:p>
  </w:footnote>
  <w:footnote w:id="3">
    <w:p w14:paraId="794EFDE5"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Должность, ФИО лица, подписывающего Договор.</w:t>
      </w:r>
    </w:p>
  </w:footnote>
  <w:footnote w:id="4">
    <w:p w14:paraId="666F37D8"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Уполномочивающий документ.</w:t>
      </w:r>
    </w:p>
  </w:footnote>
  <w:footnote w:id="5">
    <w:p w14:paraId="53BE4AD6" w14:textId="77777777" w:rsidR="00D93F9C" w:rsidRPr="00A07161" w:rsidRDefault="00D93F9C" w:rsidP="00E64D22">
      <w:pPr>
        <w:pStyle w:val="afff8"/>
        <w:spacing w:before="0" w:after="0"/>
        <w:jc w:val="left"/>
      </w:pPr>
      <w:r w:rsidRPr="00A07161">
        <w:rPr>
          <w:rStyle w:val="ad"/>
          <w:sz w:val="16"/>
        </w:rPr>
        <w:footnoteRef/>
      </w:r>
      <w:r w:rsidRPr="00A07161">
        <w:t xml:space="preserve"> Исключается, если сторона – физлицо и договор подписывается этим физлицом (не представителем физлица).</w:t>
      </w:r>
    </w:p>
  </w:footnote>
  <w:footnote w:id="6">
    <w:p w14:paraId="35B7866A" w14:textId="0A59DA86" w:rsidR="00D93F9C" w:rsidRPr="00E64D22" w:rsidRDefault="00D93F9C" w:rsidP="00786715">
      <w:pPr>
        <w:pStyle w:val="afff8"/>
        <w:spacing w:before="0" w:after="0"/>
        <w:jc w:val="left"/>
      </w:pPr>
      <w:r w:rsidRPr="00E64D22">
        <w:rPr>
          <w:rStyle w:val="ad"/>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7">
    <w:p w14:paraId="0BA012D7" w14:textId="5709AE0C" w:rsidR="00D93F9C" w:rsidRPr="00E64D22" w:rsidRDefault="00D93F9C" w:rsidP="00786715">
      <w:pPr>
        <w:pStyle w:val="afff8"/>
        <w:spacing w:before="0" w:after="0"/>
        <w:jc w:val="left"/>
      </w:pPr>
      <w:r w:rsidRPr="00E64D22">
        <w:rPr>
          <w:rStyle w:val="ad"/>
          <w:sz w:val="16"/>
        </w:rPr>
        <w:footnoteRef/>
      </w:r>
      <w:r w:rsidRPr="00E64D22">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8">
    <w:p w14:paraId="6935817A" w14:textId="2061B1AB" w:rsidR="00D93F9C" w:rsidRPr="00E64D22" w:rsidRDefault="00D93F9C" w:rsidP="00786715">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9">
    <w:p w14:paraId="789B1969" w14:textId="3FFDA3F2" w:rsidR="00D93F9C" w:rsidRPr="000B0A1E" w:rsidRDefault="00D93F9C" w:rsidP="00786715">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10">
    <w:p w14:paraId="5EDEEB30" w14:textId="77777777" w:rsidR="00D93F9C" w:rsidRPr="00E64D22" w:rsidRDefault="00D93F9C" w:rsidP="00786715">
      <w:pPr>
        <w:pStyle w:val="afff8"/>
        <w:spacing w:before="0" w:after="0"/>
        <w:jc w:val="left"/>
      </w:pPr>
      <w:r w:rsidRPr="00E64D22">
        <w:rPr>
          <w:rStyle w:val="ad"/>
          <w:sz w:val="16"/>
        </w:rPr>
        <w:footnoteRef/>
      </w:r>
      <w:r w:rsidRPr="00E64D2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1">
    <w:p w14:paraId="7A541102" w14:textId="52190C48" w:rsidR="00D93F9C" w:rsidRPr="00E64D22" w:rsidRDefault="00D93F9C" w:rsidP="00786715">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2">
    <w:p w14:paraId="5CAC5717" w14:textId="77777777" w:rsidR="00D93F9C" w:rsidRPr="00E64D22" w:rsidRDefault="00D93F9C" w:rsidP="00786715">
      <w:pPr>
        <w:pStyle w:val="afff8"/>
        <w:spacing w:before="0" w:after="0"/>
        <w:jc w:val="left"/>
      </w:pPr>
      <w:r w:rsidRPr="00E64D22">
        <w:rPr>
          <w:rStyle w:val="ad"/>
          <w:sz w:val="16"/>
        </w:rPr>
        <w:footnoteRef/>
      </w:r>
      <w:r w:rsidRPr="00E64D22">
        <w:t xml:space="preserve"> Включить, если НДС не облагается все составляющие Цены Договора.</w:t>
      </w:r>
    </w:p>
  </w:footnote>
  <w:footnote w:id="13">
    <w:p w14:paraId="5F55EB62" w14:textId="0599DA54" w:rsidR="00D93F9C" w:rsidRPr="00B656CC" w:rsidRDefault="00D93F9C" w:rsidP="00786715">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Включается</w:t>
      </w:r>
      <w:r>
        <w:rPr>
          <w:rFonts w:ascii="Tahoma" w:hAnsi="Tahoma" w:cs="Tahoma"/>
          <w:sz w:val="16"/>
          <w:szCs w:val="16"/>
        </w:rPr>
        <w:t>,</w:t>
      </w:r>
      <w:r w:rsidRPr="00B656CC">
        <w:rPr>
          <w:rFonts w:ascii="Tahoma" w:hAnsi="Tahoma" w:cs="Tahoma"/>
          <w:sz w:val="16"/>
          <w:szCs w:val="16"/>
        </w:rPr>
        <w:t xml:space="preserve"> если контрагент – физическое лицо</w:t>
      </w:r>
      <w:r>
        <w:rPr>
          <w:rFonts w:ascii="Tahoma" w:hAnsi="Tahoma" w:cs="Tahoma"/>
          <w:sz w:val="16"/>
          <w:szCs w:val="16"/>
        </w:rPr>
        <w:t>, не являющееся индивидуальным предпринимателем</w:t>
      </w:r>
      <w:r w:rsidRPr="00B656CC">
        <w:rPr>
          <w:rFonts w:ascii="Tahoma" w:hAnsi="Tahoma" w:cs="Tahoma"/>
          <w:sz w:val="16"/>
          <w:szCs w:val="16"/>
        </w:rPr>
        <w:t>.</w:t>
      </w:r>
    </w:p>
  </w:footnote>
  <w:footnote w:id="14">
    <w:p w14:paraId="7E33E5AA" w14:textId="536EF753"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w:t>
      </w:r>
      <w:r>
        <w:rPr>
          <w:rFonts w:ascii="Tahoma" w:hAnsi="Tahoma" w:cs="Tahoma"/>
          <w:sz w:val="16"/>
          <w:szCs w:val="16"/>
        </w:rPr>
        <w:t xml:space="preserve"> является индивидуальным предпринимателем и</w:t>
      </w:r>
      <w:r w:rsidRPr="008F4ECF">
        <w:rPr>
          <w:rFonts w:ascii="Tahoma" w:hAnsi="Tahoma" w:cs="Tahoma"/>
          <w:sz w:val="16"/>
          <w:szCs w:val="16"/>
        </w:rPr>
        <w:t xml:space="preserve"> применяет специальный налоговый режим в виде налога на профессиональный доход (является «</w:t>
      </w:r>
      <w:proofErr w:type="spellStart"/>
      <w:r w:rsidRPr="008F4ECF">
        <w:rPr>
          <w:rFonts w:ascii="Tahoma" w:hAnsi="Tahoma" w:cs="Tahoma"/>
          <w:sz w:val="16"/>
          <w:szCs w:val="16"/>
        </w:rPr>
        <w:t>самозанятым</w:t>
      </w:r>
      <w:proofErr w:type="spellEnd"/>
      <w:r w:rsidRPr="008F4ECF">
        <w:rPr>
          <w:rFonts w:ascii="Tahoma" w:hAnsi="Tahoma" w:cs="Tahoma"/>
          <w:sz w:val="16"/>
          <w:szCs w:val="16"/>
        </w:rPr>
        <w:t>»).</w:t>
      </w:r>
    </w:p>
  </w:footnote>
  <w:footnote w:id="15">
    <w:p w14:paraId="27FEAD82" w14:textId="77777777"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6">
    <w:p w14:paraId="70532CB7" w14:textId="77777777" w:rsidR="00D93F9C" w:rsidRPr="008F4ECF" w:rsidRDefault="00D93F9C" w:rsidP="008F4ECF">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7">
    <w:p w14:paraId="41E7562D" w14:textId="77777777"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8">
    <w:p w14:paraId="5B270BF6" w14:textId="787381DA"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9">
    <w:p w14:paraId="01FDC227" w14:textId="724989A9" w:rsidR="00D93F9C" w:rsidRPr="00E64D22" w:rsidRDefault="00D93F9C" w:rsidP="00E64D22">
      <w:pPr>
        <w:pStyle w:val="afffa"/>
      </w:pPr>
      <w:r w:rsidRPr="00E64D22">
        <w:rPr>
          <w:rStyle w:val="ad"/>
          <w:sz w:val="16"/>
        </w:rPr>
        <w:footnoteRef/>
      </w:r>
      <w:r w:rsidRPr="00E64D22">
        <w:t xml:space="preserve"> Включается, если контрагент – юридическое лицо.</w:t>
      </w:r>
    </w:p>
  </w:footnote>
  <w:footnote w:id="20">
    <w:p w14:paraId="3E9A7F70" w14:textId="1B4AE817" w:rsidR="00D93F9C" w:rsidRPr="00E64D22" w:rsidRDefault="00D93F9C" w:rsidP="00E64D22">
      <w:pPr>
        <w:pStyle w:val="afffa"/>
      </w:pPr>
      <w:r w:rsidRPr="00E64D22">
        <w:rPr>
          <w:rStyle w:val="ad"/>
          <w:sz w:val="16"/>
        </w:rPr>
        <w:footnoteRef/>
      </w:r>
      <w:r w:rsidRPr="00E64D22">
        <w:t xml:space="preserve"> Включается, если контрагент – индивидуальный предприниматель.</w:t>
      </w:r>
    </w:p>
  </w:footnote>
  <w:footnote w:id="21">
    <w:p w14:paraId="44447FFA" w14:textId="25F4D583" w:rsidR="00D93F9C" w:rsidRPr="00E64D22" w:rsidRDefault="00D93F9C" w:rsidP="00E64D22">
      <w:pPr>
        <w:pStyle w:val="afffa"/>
      </w:pPr>
      <w:r w:rsidRPr="00E64D22">
        <w:rPr>
          <w:rStyle w:val="ad"/>
          <w:sz w:val="16"/>
        </w:rPr>
        <w:footnoteRef/>
      </w:r>
      <w:r w:rsidRPr="00E64D22">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3D8CE933" w:rsidR="00D93F9C" w:rsidRPr="003571A1" w:rsidRDefault="00D93F9C">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F776E3">
          <w:rPr>
            <w:rFonts w:ascii="Tahoma" w:hAnsi="Tahoma" w:cs="Tahoma"/>
            <w:noProof/>
            <w:sz w:val="16"/>
            <w:szCs w:val="16"/>
          </w:rPr>
          <w:t>12</w:t>
        </w:r>
        <w:r w:rsidRPr="003571A1">
          <w:rPr>
            <w:rFonts w:ascii="Tahoma" w:hAnsi="Tahoma" w:cs="Tahoma"/>
            <w:sz w:val="16"/>
            <w:szCs w:val="16"/>
          </w:rPr>
          <w:fldChar w:fldCharType="end"/>
        </w:r>
      </w:p>
    </w:sdtContent>
  </w:sdt>
  <w:p w14:paraId="17C91CC2" w14:textId="77777777" w:rsidR="00D93F9C" w:rsidRDefault="00D93F9C"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D93F9C" w:rsidRDefault="00D93F9C"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D93F9C" w:rsidRPr="00A238F5" w:rsidRDefault="00D93F9C"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134"/>
        </w:tabs>
        <w:ind w:left="567"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772E36"/>
    <w:multiLevelType w:val="hybridMultilevel"/>
    <w:tmpl w:val="45D6B7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4"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AF800F0"/>
    <w:multiLevelType w:val="multilevel"/>
    <w:tmpl w:val="4BE020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20"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47305162"/>
    <w:multiLevelType w:val="multilevel"/>
    <w:tmpl w:val="450A0EDA"/>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6842085A"/>
    <w:multiLevelType w:val="hybridMultilevel"/>
    <w:tmpl w:val="57D854DC"/>
    <w:lvl w:ilvl="0" w:tplc="00B6B8FA">
      <w:start w:val="1"/>
      <w:numFmt w:val="decimal"/>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2"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C0342C4"/>
    <w:multiLevelType w:val="hybridMultilevel"/>
    <w:tmpl w:val="5B2ACF70"/>
    <w:lvl w:ilvl="0" w:tplc="8F369C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6"/>
  </w:num>
  <w:num w:numId="6">
    <w:abstractNumId w:val="34"/>
  </w:num>
  <w:num w:numId="7">
    <w:abstractNumId w:val="16"/>
  </w:num>
  <w:num w:numId="8">
    <w:abstractNumId w:val="28"/>
  </w:num>
  <w:num w:numId="9">
    <w:abstractNumId w:val="0"/>
  </w:num>
  <w:num w:numId="10">
    <w:abstractNumId w:val="13"/>
  </w:num>
  <w:num w:numId="11">
    <w:abstractNumId w:val="33"/>
  </w:num>
  <w:num w:numId="12">
    <w:abstractNumId w:val="32"/>
  </w:num>
  <w:num w:numId="13">
    <w:abstractNumId w:val="9"/>
  </w:num>
  <w:num w:numId="14">
    <w:abstractNumId w:val="15"/>
  </w:num>
  <w:num w:numId="15">
    <w:abstractNumId w:val="23"/>
  </w:num>
  <w:num w:numId="16">
    <w:abstractNumId w:val="31"/>
  </w:num>
  <w:num w:numId="17">
    <w:abstractNumId w:val="27"/>
  </w:num>
  <w:num w:numId="18">
    <w:abstractNumId w:val="22"/>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7"/>
  </w:num>
  <w:num w:numId="28">
    <w:abstractNumId w:val="12"/>
  </w:num>
  <w:num w:numId="29">
    <w:abstractNumId w:val="19"/>
  </w:num>
  <w:num w:numId="30">
    <w:abstractNumId w:val="11"/>
  </w:num>
  <w:num w:numId="31">
    <w:abstractNumId w:val="5"/>
  </w:num>
  <w:num w:numId="32">
    <w:abstractNumId w:val="8"/>
  </w:num>
  <w:num w:numId="33">
    <w:abstractNumId w:val="20"/>
  </w:num>
  <w:num w:numId="34">
    <w:abstractNumId w:val="30"/>
  </w:num>
  <w:num w:numId="35">
    <w:abstractNumId w:val="29"/>
  </w:num>
  <w:num w:numId="36">
    <w:abstractNumId w:val="24"/>
  </w:num>
  <w:num w:numId="37">
    <w:abstractNumId w:val="18"/>
  </w:num>
  <w:num w:numId="38">
    <w:abstractNumId w:val="35"/>
  </w:num>
  <w:num w:numId="39">
    <w:abstractNumId w:val="26"/>
  </w:num>
  <w:num w:numId="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9F0"/>
    <w:rsid w:val="00004C5D"/>
    <w:rsid w:val="00004CA9"/>
    <w:rsid w:val="00004CF9"/>
    <w:rsid w:val="00004D7F"/>
    <w:rsid w:val="00004EFE"/>
    <w:rsid w:val="0000560F"/>
    <w:rsid w:val="000066C6"/>
    <w:rsid w:val="000072E0"/>
    <w:rsid w:val="00007A11"/>
    <w:rsid w:val="00007D2F"/>
    <w:rsid w:val="00007E36"/>
    <w:rsid w:val="00010602"/>
    <w:rsid w:val="0001128F"/>
    <w:rsid w:val="000113B9"/>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3D"/>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60"/>
    <w:rsid w:val="00042B93"/>
    <w:rsid w:val="00042D91"/>
    <w:rsid w:val="00042F63"/>
    <w:rsid w:val="00042F72"/>
    <w:rsid w:val="00043B6E"/>
    <w:rsid w:val="00043C29"/>
    <w:rsid w:val="00044403"/>
    <w:rsid w:val="00044A33"/>
    <w:rsid w:val="00044BFB"/>
    <w:rsid w:val="000451CA"/>
    <w:rsid w:val="00045AA1"/>
    <w:rsid w:val="00045BD9"/>
    <w:rsid w:val="00046285"/>
    <w:rsid w:val="0004722E"/>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3F2"/>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5BB"/>
    <w:rsid w:val="00084EB6"/>
    <w:rsid w:val="00084F07"/>
    <w:rsid w:val="0008542C"/>
    <w:rsid w:val="00087882"/>
    <w:rsid w:val="00087983"/>
    <w:rsid w:val="00091385"/>
    <w:rsid w:val="0009190D"/>
    <w:rsid w:val="00091AB4"/>
    <w:rsid w:val="00092BEE"/>
    <w:rsid w:val="00092FB5"/>
    <w:rsid w:val="000934F0"/>
    <w:rsid w:val="00093679"/>
    <w:rsid w:val="00095C2C"/>
    <w:rsid w:val="00095CC1"/>
    <w:rsid w:val="00095E52"/>
    <w:rsid w:val="00095E5E"/>
    <w:rsid w:val="00095F5B"/>
    <w:rsid w:val="00096019"/>
    <w:rsid w:val="000965F5"/>
    <w:rsid w:val="0009684F"/>
    <w:rsid w:val="0009685D"/>
    <w:rsid w:val="00096F5C"/>
    <w:rsid w:val="000971AE"/>
    <w:rsid w:val="00097CF7"/>
    <w:rsid w:val="000A0106"/>
    <w:rsid w:val="000A01AD"/>
    <w:rsid w:val="000A0C8A"/>
    <w:rsid w:val="000A21E6"/>
    <w:rsid w:val="000A23EF"/>
    <w:rsid w:val="000A2571"/>
    <w:rsid w:val="000A3148"/>
    <w:rsid w:val="000A334B"/>
    <w:rsid w:val="000A3BD7"/>
    <w:rsid w:val="000A4C71"/>
    <w:rsid w:val="000A56EC"/>
    <w:rsid w:val="000A7135"/>
    <w:rsid w:val="000A715D"/>
    <w:rsid w:val="000A7B76"/>
    <w:rsid w:val="000A7FD8"/>
    <w:rsid w:val="000B0A14"/>
    <w:rsid w:val="000B0A1E"/>
    <w:rsid w:val="000B1157"/>
    <w:rsid w:val="000B1733"/>
    <w:rsid w:val="000B1FEB"/>
    <w:rsid w:val="000B2EAA"/>
    <w:rsid w:val="000B3061"/>
    <w:rsid w:val="000B34E8"/>
    <w:rsid w:val="000B3A79"/>
    <w:rsid w:val="000B3C27"/>
    <w:rsid w:val="000B4D12"/>
    <w:rsid w:val="000B4DAE"/>
    <w:rsid w:val="000B53F6"/>
    <w:rsid w:val="000B54FB"/>
    <w:rsid w:val="000B5519"/>
    <w:rsid w:val="000B5830"/>
    <w:rsid w:val="000B672A"/>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7A9"/>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5E6A"/>
    <w:rsid w:val="000D6273"/>
    <w:rsid w:val="000D6CA2"/>
    <w:rsid w:val="000D6EEE"/>
    <w:rsid w:val="000D70ED"/>
    <w:rsid w:val="000D71C7"/>
    <w:rsid w:val="000D7AFE"/>
    <w:rsid w:val="000D7C64"/>
    <w:rsid w:val="000E0426"/>
    <w:rsid w:val="000E08D5"/>
    <w:rsid w:val="000E14F1"/>
    <w:rsid w:val="000E17C1"/>
    <w:rsid w:val="000E262C"/>
    <w:rsid w:val="000E2A72"/>
    <w:rsid w:val="000E2F98"/>
    <w:rsid w:val="000E76CE"/>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5EE8"/>
    <w:rsid w:val="00106147"/>
    <w:rsid w:val="001061CB"/>
    <w:rsid w:val="001071A6"/>
    <w:rsid w:val="00107BA6"/>
    <w:rsid w:val="00107E8D"/>
    <w:rsid w:val="0011076E"/>
    <w:rsid w:val="0011081D"/>
    <w:rsid w:val="0011177A"/>
    <w:rsid w:val="00112A42"/>
    <w:rsid w:val="00113FCB"/>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5E2B"/>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340A"/>
    <w:rsid w:val="00163886"/>
    <w:rsid w:val="001640E1"/>
    <w:rsid w:val="0016416D"/>
    <w:rsid w:val="00164330"/>
    <w:rsid w:val="0016468F"/>
    <w:rsid w:val="0016488C"/>
    <w:rsid w:val="001648A1"/>
    <w:rsid w:val="00164FED"/>
    <w:rsid w:val="0016527F"/>
    <w:rsid w:val="00165557"/>
    <w:rsid w:val="001655A9"/>
    <w:rsid w:val="0016616A"/>
    <w:rsid w:val="00166ADA"/>
    <w:rsid w:val="00166BCD"/>
    <w:rsid w:val="0016738E"/>
    <w:rsid w:val="00167B69"/>
    <w:rsid w:val="001701AE"/>
    <w:rsid w:val="0017044F"/>
    <w:rsid w:val="00171455"/>
    <w:rsid w:val="001718A6"/>
    <w:rsid w:val="00172223"/>
    <w:rsid w:val="001728C3"/>
    <w:rsid w:val="00172BD5"/>
    <w:rsid w:val="00172BF9"/>
    <w:rsid w:val="00172D35"/>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14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605"/>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49FE"/>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9D2"/>
    <w:rsid w:val="001C1CF8"/>
    <w:rsid w:val="001C2153"/>
    <w:rsid w:val="001C2818"/>
    <w:rsid w:val="001C330D"/>
    <w:rsid w:val="001C4941"/>
    <w:rsid w:val="001C50D4"/>
    <w:rsid w:val="001C522C"/>
    <w:rsid w:val="001C5482"/>
    <w:rsid w:val="001C6226"/>
    <w:rsid w:val="001C643A"/>
    <w:rsid w:val="001C6468"/>
    <w:rsid w:val="001C6879"/>
    <w:rsid w:val="001C696F"/>
    <w:rsid w:val="001C6DEE"/>
    <w:rsid w:val="001C7941"/>
    <w:rsid w:val="001C7D97"/>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69D8"/>
    <w:rsid w:val="001E73C2"/>
    <w:rsid w:val="001E73D8"/>
    <w:rsid w:val="001E7717"/>
    <w:rsid w:val="001F06E2"/>
    <w:rsid w:val="001F0705"/>
    <w:rsid w:val="001F0BAC"/>
    <w:rsid w:val="001F1254"/>
    <w:rsid w:val="001F1E29"/>
    <w:rsid w:val="001F29CA"/>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5E"/>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47EF"/>
    <w:rsid w:val="00214F70"/>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AE3"/>
    <w:rsid w:val="00225DC3"/>
    <w:rsid w:val="00226739"/>
    <w:rsid w:val="00226A12"/>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C28"/>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82E"/>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2BB7"/>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312"/>
    <w:rsid w:val="002A7737"/>
    <w:rsid w:val="002B000C"/>
    <w:rsid w:val="002B05C1"/>
    <w:rsid w:val="002B0971"/>
    <w:rsid w:val="002B14D7"/>
    <w:rsid w:val="002B15F4"/>
    <w:rsid w:val="002B1F86"/>
    <w:rsid w:val="002B2704"/>
    <w:rsid w:val="002B28E4"/>
    <w:rsid w:val="002B2AD8"/>
    <w:rsid w:val="002B3DB1"/>
    <w:rsid w:val="002B41F8"/>
    <w:rsid w:val="002B5DBE"/>
    <w:rsid w:val="002B5F62"/>
    <w:rsid w:val="002B5F82"/>
    <w:rsid w:val="002B6307"/>
    <w:rsid w:val="002B734C"/>
    <w:rsid w:val="002B7B7C"/>
    <w:rsid w:val="002B7BC9"/>
    <w:rsid w:val="002B7EBB"/>
    <w:rsid w:val="002B7F89"/>
    <w:rsid w:val="002C099C"/>
    <w:rsid w:val="002C0DEC"/>
    <w:rsid w:val="002C12BB"/>
    <w:rsid w:val="002C1699"/>
    <w:rsid w:val="002C1A4E"/>
    <w:rsid w:val="002C1F1C"/>
    <w:rsid w:val="002C20DD"/>
    <w:rsid w:val="002C2367"/>
    <w:rsid w:val="002C255A"/>
    <w:rsid w:val="002C2C61"/>
    <w:rsid w:val="002C2E37"/>
    <w:rsid w:val="002C3699"/>
    <w:rsid w:val="002C4496"/>
    <w:rsid w:val="002C45C0"/>
    <w:rsid w:val="002C4A6B"/>
    <w:rsid w:val="002C4A6E"/>
    <w:rsid w:val="002C4E12"/>
    <w:rsid w:val="002C518E"/>
    <w:rsid w:val="002C51EF"/>
    <w:rsid w:val="002C52BA"/>
    <w:rsid w:val="002C599A"/>
    <w:rsid w:val="002C6071"/>
    <w:rsid w:val="002C65B8"/>
    <w:rsid w:val="002C69B8"/>
    <w:rsid w:val="002C6D20"/>
    <w:rsid w:val="002C70F7"/>
    <w:rsid w:val="002C7D7A"/>
    <w:rsid w:val="002C7E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2F1"/>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08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79"/>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0B49"/>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544"/>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822"/>
    <w:rsid w:val="00347D1A"/>
    <w:rsid w:val="00347D71"/>
    <w:rsid w:val="00350813"/>
    <w:rsid w:val="003508DF"/>
    <w:rsid w:val="0035123C"/>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3F18"/>
    <w:rsid w:val="00364364"/>
    <w:rsid w:val="00364B9A"/>
    <w:rsid w:val="0036503F"/>
    <w:rsid w:val="0036580C"/>
    <w:rsid w:val="00365D89"/>
    <w:rsid w:val="0036613D"/>
    <w:rsid w:val="003661A2"/>
    <w:rsid w:val="003663E1"/>
    <w:rsid w:val="0036652C"/>
    <w:rsid w:val="00371085"/>
    <w:rsid w:val="00371A31"/>
    <w:rsid w:val="0037249A"/>
    <w:rsid w:val="0037256A"/>
    <w:rsid w:val="00372A7F"/>
    <w:rsid w:val="003734F3"/>
    <w:rsid w:val="003735F7"/>
    <w:rsid w:val="00374231"/>
    <w:rsid w:val="00374B26"/>
    <w:rsid w:val="00374F44"/>
    <w:rsid w:val="00375A92"/>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822"/>
    <w:rsid w:val="00385B14"/>
    <w:rsid w:val="00385E8B"/>
    <w:rsid w:val="00386C9C"/>
    <w:rsid w:val="00386CBE"/>
    <w:rsid w:val="00387328"/>
    <w:rsid w:val="00387455"/>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2D1"/>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5BC1"/>
    <w:rsid w:val="003B6459"/>
    <w:rsid w:val="003B6A7F"/>
    <w:rsid w:val="003B6E64"/>
    <w:rsid w:val="003B6EEC"/>
    <w:rsid w:val="003B7392"/>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2D61"/>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2D3"/>
    <w:rsid w:val="003C7586"/>
    <w:rsid w:val="003C7C57"/>
    <w:rsid w:val="003C7CDD"/>
    <w:rsid w:val="003D0864"/>
    <w:rsid w:val="003D0BB2"/>
    <w:rsid w:val="003D13A0"/>
    <w:rsid w:val="003D13C9"/>
    <w:rsid w:val="003D19C7"/>
    <w:rsid w:val="003D1FB5"/>
    <w:rsid w:val="003D2621"/>
    <w:rsid w:val="003D28C1"/>
    <w:rsid w:val="003D2AD9"/>
    <w:rsid w:val="003D2ADC"/>
    <w:rsid w:val="003D310F"/>
    <w:rsid w:val="003D31F7"/>
    <w:rsid w:val="003D3913"/>
    <w:rsid w:val="003D3B50"/>
    <w:rsid w:val="003D4436"/>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1B15"/>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6BEC"/>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4C"/>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4F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4E24"/>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7133"/>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4C7"/>
    <w:rsid w:val="004B259E"/>
    <w:rsid w:val="004B2AA0"/>
    <w:rsid w:val="004B2B53"/>
    <w:rsid w:val="004B323F"/>
    <w:rsid w:val="004B32E7"/>
    <w:rsid w:val="004B3824"/>
    <w:rsid w:val="004B3A49"/>
    <w:rsid w:val="004B4145"/>
    <w:rsid w:val="004B4F9C"/>
    <w:rsid w:val="004B4FEC"/>
    <w:rsid w:val="004B525C"/>
    <w:rsid w:val="004B5767"/>
    <w:rsid w:val="004B7302"/>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5F32"/>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49"/>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61F"/>
    <w:rsid w:val="0050597A"/>
    <w:rsid w:val="00505B5D"/>
    <w:rsid w:val="00506C81"/>
    <w:rsid w:val="00507764"/>
    <w:rsid w:val="005104D5"/>
    <w:rsid w:val="005105EE"/>
    <w:rsid w:val="00510AD1"/>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AB0"/>
    <w:rsid w:val="00523C28"/>
    <w:rsid w:val="00523EBC"/>
    <w:rsid w:val="00524844"/>
    <w:rsid w:val="00525115"/>
    <w:rsid w:val="005258BA"/>
    <w:rsid w:val="005259E4"/>
    <w:rsid w:val="00526FB8"/>
    <w:rsid w:val="0052749F"/>
    <w:rsid w:val="005279CA"/>
    <w:rsid w:val="00527B93"/>
    <w:rsid w:val="00527E46"/>
    <w:rsid w:val="00530B4D"/>
    <w:rsid w:val="00531195"/>
    <w:rsid w:val="00531E33"/>
    <w:rsid w:val="00531EB7"/>
    <w:rsid w:val="005329C3"/>
    <w:rsid w:val="005337E7"/>
    <w:rsid w:val="00533842"/>
    <w:rsid w:val="00533F06"/>
    <w:rsid w:val="00534D5E"/>
    <w:rsid w:val="005353C8"/>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5EB2"/>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01B"/>
    <w:rsid w:val="0058145F"/>
    <w:rsid w:val="005829A7"/>
    <w:rsid w:val="00582CA6"/>
    <w:rsid w:val="00582D88"/>
    <w:rsid w:val="00582F70"/>
    <w:rsid w:val="005831A9"/>
    <w:rsid w:val="00583269"/>
    <w:rsid w:val="00583756"/>
    <w:rsid w:val="00583890"/>
    <w:rsid w:val="00583ACB"/>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A70DC"/>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B7D3F"/>
    <w:rsid w:val="005C037D"/>
    <w:rsid w:val="005C040C"/>
    <w:rsid w:val="005C04EF"/>
    <w:rsid w:val="005C140E"/>
    <w:rsid w:val="005C1C8D"/>
    <w:rsid w:val="005C1D37"/>
    <w:rsid w:val="005C2232"/>
    <w:rsid w:val="005C3E57"/>
    <w:rsid w:val="005C43DA"/>
    <w:rsid w:val="005C44D7"/>
    <w:rsid w:val="005C46CD"/>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AA2"/>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1926"/>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575"/>
    <w:rsid w:val="00623AE8"/>
    <w:rsid w:val="00623C72"/>
    <w:rsid w:val="0062411A"/>
    <w:rsid w:val="00624E0F"/>
    <w:rsid w:val="00626490"/>
    <w:rsid w:val="006268ED"/>
    <w:rsid w:val="0062690B"/>
    <w:rsid w:val="00627D4F"/>
    <w:rsid w:val="0063068F"/>
    <w:rsid w:val="00630974"/>
    <w:rsid w:val="00630B25"/>
    <w:rsid w:val="00630D4D"/>
    <w:rsid w:val="00630D67"/>
    <w:rsid w:val="00631EF3"/>
    <w:rsid w:val="00632FEC"/>
    <w:rsid w:val="006330C2"/>
    <w:rsid w:val="0063425B"/>
    <w:rsid w:val="00634356"/>
    <w:rsid w:val="00636401"/>
    <w:rsid w:val="00636459"/>
    <w:rsid w:val="00636E5D"/>
    <w:rsid w:val="006373C0"/>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1821"/>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6ED"/>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776"/>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0AF"/>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06F"/>
    <w:rsid w:val="006A3F58"/>
    <w:rsid w:val="006A44B2"/>
    <w:rsid w:val="006A551E"/>
    <w:rsid w:val="006A5554"/>
    <w:rsid w:val="006A5AD0"/>
    <w:rsid w:val="006A6508"/>
    <w:rsid w:val="006A7039"/>
    <w:rsid w:val="006B0F5F"/>
    <w:rsid w:val="006B0FF8"/>
    <w:rsid w:val="006B1BF0"/>
    <w:rsid w:val="006B2502"/>
    <w:rsid w:val="006B3668"/>
    <w:rsid w:val="006B42C0"/>
    <w:rsid w:val="006B5110"/>
    <w:rsid w:val="006B561D"/>
    <w:rsid w:val="006B5951"/>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0D0"/>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3983"/>
    <w:rsid w:val="007439FC"/>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61"/>
    <w:rsid w:val="00780CA9"/>
    <w:rsid w:val="00781CBD"/>
    <w:rsid w:val="00782194"/>
    <w:rsid w:val="00782315"/>
    <w:rsid w:val="007825AF"/>
    <w:rsid w:val="00782818"/>
    <w:rsid w:val="00782B3D"/>
    <w:rsid w:val="0078355B"/>
    <w:rsid w:val="00783982"/>
    <w:rsid w:val="00783B7C"/>
    <w:rsid w:val="00783D33"/>
    <w:rsid w:val="00784C06"/>
    <w:rsid w:val="00785060"/>
    <w:rsid w:val="007853F6"/>
    <w:rsid w:val="00785B20"/>
    <w:rsid w:val="00786715"/>
    <w:rsid w:val="00786C9E"/>
    <w:rsid w:val="00787542"/>
    <w:rsid w:val="007877CB"/>
    <w:rsid w:val="00787ADF"/>
    <w:rsid w:val="00787BF4"/>
    <w:rsid w:val="007909FC"/>
    <w:rsid w:val="00790B14"/>
    <w:rsid w:val="00791927"/>
    <w:rsid w:val="00791D4C"/>
    <w:rsid w:val="00791D71"/>
    <w:rsid w:val="00791F42"/>
    <w:rsid w:val="0079249E"/>
    <w:rsid w:val="00792AE4"/>
    <w:rsid w:val="00793070"/>
    <w:rsid w:val="007933BD"/>
    <w:rsid w:val="007936BC"/>
    <w:rsid w:val="00793795"/>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215"/>
    <w:rsid w:val="007A73A1"/>
    <w:rsid w:val="007A73E6"/>
    <w:rsid w:val="007B0566"/>
    <w:rsid w:val="007B05BF"/>
    <w:rsid w:val="007B1438"/>
    <w:rsid w:val="007B2609"/>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0E09"/>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370"/>
    <w:rsid w:val="007E4D6D"/>
    <w:rsid w:val="007E4F11"/>
    <w:rsid w:val="007E5603"/>
    <w:rsid w:val="007E56F3"/>
    <w:rsid w:val="007E639B"/>
    <w:rsid w:val="007E65E1"/>
    <w:rsid w:val="007E6BA7"/>
    <w:rsid w:val="007E7696"/>
    <w:rsid w:val="007F0034"/>
    <w:rsid w:val="007F02C0"/>
    <w:rsid w:val="007F0592"/>
    <w:rsid w:val="007F0DF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18B"/>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A59"/>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0F71"/>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1D6"/>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67C"/>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07E"/>
    <w:rsid w:val="00874EAE"/>
    <w:rsid w:val="00875798"/>
    <w:rsid w:val="00875F18"/>
    <w:rsid w:val="0087670C"/>
    <w:rsid w:val="00877170"/>
    <w:rsid w:val="0087769B"/>
    <w:rsid w:val="00877D93"/>
    <w:rsid w:val="00877F5E"/>
    <w:rsid w:val="00880490"/>
    <w:rsid w:val="0088058B"/>
    <w:rsid w:val="0088071F"/>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B23"/>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7F1"/>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4E21"/>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4ECF"/>
    <w:rsid w:val="008F5455"/>
    <w:rsid w:val="008F553E"/>
    <w:rsid w:val="008F69ED"/>
    <w:rsid w:val="008F721C"/>
    <w:rsid w:val="009000E5"/>
    <w:rsid w:val="0090059E"/>
    <w:rsid w:val="00900C2C"/>
    <w:rsid w:val="00900D16"/>
    <w:rsid w:val="00900D64"/>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C45"/>
    <w:rsid w:val="00941DA2"/>
    <w:rsid w:val="00942F57"/>
    <w:rsid w:val="00943060"/>
    <w:rsid w:val="00943469"/>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0D"/>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7AD"/>
    <w:rsid w:val="00972B17"/>
    <w:rsid w:val="00973646"/>
    <w:rsid w:val="00973895"/>
    <w:rsid w:val="009738CA"/>
    <w:rsid w:val="00973E3F"/>
    <w:rsid w:val="00974573"/>
    <w:rsid w:val="0097464B"/>
    <w:rsid w:val="0097484F"/>
    <w:rsid w:val="0097488D"/>
    <w:rsid w:val="00974DBF"/>
    <w:rsid w:val="00975203"/>
    <w:rsid w:val="00976166"/>
    <w:rsid w:val="009766A7"/>
    <w:rsid w:val="00976BDC"/>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460"/>
    <w:rsid w:val="0099388F"/>
    <w:rsid w:val="00993F67"/>
    <w:rsid w:val="00993FF4"/>
    <w:rsid w:val="00994053"/>
    <w:rsid w:val="00994058"/>
    <w:rsid w:val="00995184"/>
    <w:rsid w:val="00995C22"/>
    <w:rsid w:val="00996ABF"/>
    <w:rsid w:val="009971D5"/>
    <w:rsid w:val="009A0A3F"/>
    <w:rsid w:val="009A0BEE"/>
    <w:rsid w:val="009A0E08"/>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41E0"/>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133"/>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1"/>
    <w:rsid w:val="009E41FC"/>
    <w:rsid w:val="009E55E0"/>
    <w:rsid w:val="009E563B"/>
    <w:rsid w:val="009E59E5"/>
    <w:rsid w:val="009E627B"/>
    <w:rsid w:val="009E643A"/>
    <w:rsid w:val="009E68E6"/>
    <w:rsid w:val="009E7859"/>
    <w:rsid w:val="009F0234"/>
    <w:rsid w:val="009F03F0"/>
    <w:rsid w:val="009F0878"/>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161"/>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01FF"/>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6722B"/>
    <w:rsid w:val="00A724E2"/>
    <w:rsid w:val="00A724F2"/>
    <w:rsid w:val="00A72A78"/>
    <w:rsid w:val="00A72B6F"/>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232"/>
    <w:rsid w:val="00A833F6"/>
    <w:rsid w:val="00A834B9"/>
    <w:rsid w:val="00A844DE"/>
    <w:rsid w:val="00A8495C"/>
    <w:rsid w:val="00A85737"/>
    <w:rsid w:val="00A859DA"/>
    <w:rsid w:val="00A85CF8"/>
    <w:rsid w:val="00A862A3"/>
    <w:rsid w:val="00A872F7"/>
    <w:rsid w:val="00A87BE1"/>
    <w:rsid w:val="00A90103"/>
    <w:rsid w:val="00A90FBA"/>
    <w:rsid w:val="00A911B1"/>
    <w:rsid w:val="00A914E6"/>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986"/>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4C46"/>
    <w:rsid w:val="00AC5BE8"/>
    <w:rsid w:val="00AC5EB5"/>
    <w:rsid w:val="00AC5F8C"/>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DB"/>
    <w:rsid w:val="00AD6FE8"/>
    <w:rsid w:val="00AD7933"/>
    <w:rsid w:val="00AD7B4B"/>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4184"/>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5A1"/>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AE3"/>
    <w:rsid w:val="00B21BA0"/>
    <w:rsid w:val="00B22B3A"/>
    <w:rsid w:val="00B22B4D"/>
    <w:rsid w:val="00B237E3"/>
    <w:rsid w:val="00B23D55"/>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08A7"/>
    <w:rsid w:val="00B51809"/>
    <w:rsid w:val="00B51CD0"/>
    <w:rsid w:val="00B51EDB"/>
    <w:rsid w:val="00B5231C"/>
    <w:rsid w:val="00B523AC"/>
    <w:rsid w:val="00B524FE"/>
    <w:rsid w:val="00B52802"/>
    <w:rsid w:val="00B5336A"/>
    <w:rsid w:val="00B54BA6"/>
    <w:rsid w:val="00B55BD4"/>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2AC"/>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B4A"/>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95"/>
    <w:rsid w:val="00BA67E2"/>
    <w:rsid w:val="00BA6A2C"/>
    <w:rsid w:val="00BA7910"/>
    <w:rsid w:val="00BA7F88"/>
    <w:rsid w:val="00BB060B"/>
    <w:rsid w:val="00BB2133"/>
    <w:rsid w:val="00BB30B4"/>
    <w:rsid w:val="00BB34FD"/>
    <w:rsid w:val="00BB38DB"/>
    <w:rsid w:val="00BB396A"/>
    <w:rsid w:val="00BB4042"/>
    <w:rsid w:val="00BB40A9"/>
    <w:rsid w:val="00BB488B"/>
    <w:rsid w:val="00BB53B3"/>
    <w:rsid w:val="00BB6259"/>
    <w:rsid w:val="00BB63AB"/>
    <w:rsid w:val="00BB63B6"/>
    <w:rsid w:val="00BB65AD"/>
    <w:rsid w:val="00BB6D58"/>
    <w:rsid w:val="00BB6FDD"/>
    <w:rsid w:val="00BB70C6"/>
    <w:rsid w:val="00BB74F7"/>
    <w:rsid w:val="00BB78C8"/>
    <w:rsid w:val="00BC0BA6"/>
    <w:rsid w:val="00BC0FCB"/>
    <w:rsid w:val="00BC1723"/>
    <w:rsid w:val="00BC1EB5"/>
    <w:rsid w:val="00BC25A4"/>
    <w:rsid w:val="00BC2F58"/>
    <w:rsid w:val="00BC3ACC"/>
    <w:rsid w:val="00BC3E3A"/>
    <w:rsid w:val="00BC3F6C"/>
    <w:rsid w:val="00BC4B99"/>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552D"/>
    <w:rsid w:val="00BD65D4"/>
    <w:rsid w:val="00BD70C0"/>
    <w:rsid w:val="00BD7337"/>
    <w:rsid w:val="00BD765E"/>
    <w:rsid w:val="00BD7C55"/>
    <w:rsid w:val="00BD7D38"/>
    <w:rsid w:val="00BE0B02"/>
    <w:rsid w:val="00BE1006"/>
    <w:rsid w:val="00BE1197"/>
    <w:rsid w:val="00BE14FE"/>
    <w:rsid w:val="00BE19DA"/>
    <w:rsid w:val="00BE25E5"/>
    <w:rsid w:val="00BE310F"/>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0737"/>
    <w:rsid w:val="00BF15A1"/>
    <w:rsid w:val="00BF1E5E"/>
    <w:rsid w:val="00BF29EF"/>
    <w:rsid w:val="00BF2DE4"/>
    <w:rsid w:val="00BF3A95"/>
    <w:rsid w:val="00BF46C7"/>
    <w:rsid w:val="00BF4A3F"/>
    <w:rsid w:val="00BF5104"/>
    <w:rsid w:val="00BF52BA"/>
    <w:rsid w:val="00BF5E9E"/>
    <w:rsid w:val="00BF6F72"/>
    <w:rsid w:val="00BF7281"/>
    <w:rsid w:val="00BF78BA"/>
    <w:rsid w:val="00BF7DCC"/>
    <w:rsid w:val="00C00551"/>
    <w:rsid w:val="00C00A70"/>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11F"/>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034"/>
    <w:rsid w:val="00C906C4"/>
    <w:rsid w:val="00C90912"/>
    <w:rsid w:val="00C90A0D"/>
    <w:rsid w:val="00C90D6C"/>
    <w:rsid w:val="00C91B95"/>
    <w:rsid w:val="00C91F21"/>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2FB"/>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053"/>
    <w:rsid w:val="00CF2961"/>
    <w:rsid w:val="00CF2D1E"/>
    <w:rsid w:val="00CF4482"/>
    <w:rsid w:val="00CF49B2"/>
    <w:rsid w:val="00CF50B8"/>
    <w:rsid w:val="00CF5DCA"/>
    <w:rsid w:val="00CF65E8"/>
    <w:rsid w:val="00CF696B"/>
    <w:rsid w:val="00CF6DAA"/>
    <w:rsid w:val="00CF7B6E"/>
    <w:rsid w:val="00D0001B"/>
    <w:rsid w:val="00D01D20"/>
    <w:rsid w:val="00D02659"/>
    <w:rsid w:val="00D02EAA"/>
    <w:rsid w:val="00D03173"/>
    <w:rsid w:val="00D0377A"/>
    <w:rsid w:val="00D037A9"/>
    <w:rsid w:val="00D038F1"/>
    <w:rsid w:val="00D03B97"/>
    <w:rsid w:val="00D03F2F"/>
    <w:rsid w:val="00D047EB"/>
    <w:rsid w:val="00D04F0D"/>
    <w:rsid w:val="00D052E3"/>
    <w:rsid w:val="00D05559"/>
    <w:rsid w:val="00D05779"/>
    <w:rsid w:val="00D05A8B"/>
    <w:rsid w:val="00D062CB"/>
    <w:rsid w:val="00D06B9F"/>
    <w:rsid w:val="00D07856"/>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398"/>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097E"/>
    <w:rsid w:val="00D51AF9"/>
    <w:rsid w:val="00D51C47"/>
    <w:rsid w:val="00D51D86"/>
    <w:rsid w:val="00D532C5"/>
    <w:rsid w:val="00D53C12"/>
    <w:rsid w:val="00D542C0"/>
    <w:rsid w:val="00D54A39"/>
    <w:rsid w:val="00D565B8"/>
    <w:rsid w:val="00D56E1B"/>
    <w:rsid w:val="00D56E62"/>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3F9C"/>
    <w:rsid w:val="00D940A0"/>
    <w:rsid w:val="00D96228"/>
    <w:rsid w:val="00D964FE"/>
    <w:rsid w:val="00D96585"/>
    <w:rsid w:val="00D96972"/>
    <w:rsid w:val="00D96C58"/>
    <w:rsid w:val="00D972A0"/>
    <w:rsid w:val="00DA0BE6"/>
    <w:rsid w:val="00DA0E1D"/>
    <w:rsid w:val="00DA10F7"/>
    <w:rsid w:val="00DA1F56"/>
    <w:rsid w:val="00DA2091"/>
    <w:rsid w:val="00DA2C1E"/>
    <w:rsid w:val="00DA2CF5"/>
    <w:rsid w:val="00DA2EF9"/>
    <w:rsid w:val="00DA4075"/>
    <w:rsid w:val="00DA4E71"/>
    <w:rsid w:val="00DA565F"/>
    <w:rsid w:val="00DA7E4C"/>
    <w:rsid w:val="00DB044C"/>
    <w:rsid w:val="00DB0712"/>
    <w:rsid w:val="00DB0FD4"/>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156A"/>
    <w:rsid w:val="00DC1651"/>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5D0D"/>
    <w:rsid w:val="00DD76EB"/>
    <w:rsid w:val="00DE0E8F"/>
    <w:rsid w:val="00DE1B25"/>
    <w:rsid w:val="00DE1BB0"/>
    <w:rsid w:val="00DE2130"/>
    <w:rsid w:val="00DE332A"/>
    <w:rsid w:val="00DE4273"/>
    <w:rsid w:val="00DE4575"/>
    <w:rsid w:val="00DE5203"/>
    <w:rsid w:val="00DE56A6"/>
    <w:rsid w:val="00DE6193"/>
    <w:rsid w:val="00DE6357"/>
    <w:rsid w:val="00DE6B61"/>
    <w:rsid w:val="00DE6E56"/>
    <w:rsid w:val="00DE7253"/>
    <w:rsid w:val="00DE765B"/>
    <w:rsid w:val="00DE77E9"/>
    <w:rsid w:val="00DE7CC8"/>
    <w:rsid w:val="00DF163E"/>
    <w:rsid w:val="00DF1E3F"/>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6C7C"/>
    <w:rsid w:val="00E0729F"/>
    <w:rsid w:val="00E07FED"/>
    <w:rsid w:val="00E1126A"/>
    <w:rsid w:val="00E1133E"/>
    <w:rsid w:val="00E11451"/>
    <w:rsid w:val="00E11811"/>
    <w:rsid w:val="00E1199C"/>
    <w:rsid w:val="00E11A1B"/>
    <w:rsid w:val="00E11CA2"/>
    <w:rsid w:val="00E11CC5"/>
    <w:rsid w:val="00E129DA"/>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382"/>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1C"/>
    <w:rsid w:val="00E47DB4"/>
    <w:rsid w:val="00E5081D"/>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4D22"/>
    <w:rsid w:val="00E655F3"/>
    <w:rsid w:val="00E66231"/>
    <w:rsid w:val="00E668D1"/>
    <w:rsid w:val="00E70577"/>
    <w:rsid w:val="00E70777"/>
    <w:rsid w:val="00E70CA5"/>
    <w:rsid w:val="00E70DDE"/>
    <w:rsid w:val="00E71157"/>
    <w:rsid w:val="00E727EA"/>
    <w:rsid w:val="00E728F8"/>
    <w:rsid w:val="00E7290C"/>
    <w:rsid w:val="00E7342B"/>
    <w:rsid w:val="00E7388C"/>
    <w:rsid w:val="00E73AED"/>
    <w:rsid w:val="00E74265"/>
    <w:rsid w:val="00E74910"/>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4B0"/>
    <w:rsid w:val="00EA0707"/>
    <w:rsid w:val="00EA11D7"/>
    <w:rsid w:val="00EA19AF"/>
    <w:rsid w:val="00EA1B7C"/>
    <w:rsid w:val="00EA1E56"/>
    <w:rsid w:val="00EA2A0A"/>
    <w:rsid w:val="00EA2ECB"/>
    <w:rsid w:val="00EA38B8"/>
    <w:rsid w:val="00EA3904"/>
    <w:rsid w:val="00EA4AD0"/>
    <w:rsid w:val="00EA4EF9"/>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A53"/>
    <w:rsid w:val="00EB7CF4"/>
    <w:rsid w:val="00EC0CB4"/>
    <w:rsid w:val="00EC0E21"/>
    <w:rsid w:val="00EC1765"/>
    <w:rsid w:val="00EC1825"/>
    <w:rsid w:val="00EC356B"/>
    <w:rsid w:val="00EC3BB9"/>
    <w:rsid w:val="00EC4259"/>
    <w:rsid w:val="00EC4556"/>
    <w:rsid w:val="00EC4BA1"/>
    <w:rsid w:val="00EC5291"/>
    <w:rsid w:val="00EC556E"/>
    <w:rsid w:val="00EC5624"/>
    <w:rsid w:val="00EC5845"/>
    <w:rsid w:val="00EC5EE2"/>
    <w:rsid w:val="00EC6FD9"/>
    <w:rsid w:val="00EC76BC"/>
    <w:rsid w:val="00EC7C66"/>
    <w:rsid w:val="00EC7FF7"/>
    <w:rsid w:val="00ED03CB"/>
    <w:rsid w:val="00ED1A75"/>
    <w:rsid w:val="00ED1D8C"/>
    <w:rsid w:val="00ED2276"/>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CFE"/>
    <w:rsid w:val="00EE3E10"/>
    <w:rsid w:val="00EE4959"/>
    <w:rsid w:val="00EE55EE"/>
    <w:rsid w:val="00EE585C"/>
    <w:rsid w:val="00EE5DAF"/>
    <w:rsid w:val="00EE6F12"/>
    <w:rsid w:val="00EE76C3"/>
    <w:rsid w:val="00EE7BD5"/>
    <w:rsid w:val="00EF05B3"/>
    <w:rsid w:val="00EF065B"/>
    <w:rsid w:val="00EF0F21"/>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53E2"/>
    <w:rsid w:val="00F070A1"/>
    <w:rsid w:val="00F07E04"/>
    <w:rsid w:val="00F1192D"/>
    <w:rsid w:val="00F1234B"/>
    <w:rsid w:val="00F12675"/>
    <w:rsid w:val="00F12C7E"/>
    <w:rsid w:val="00F12FA6"/>
    <w:rsid w:val="00F13281"/>
    <w:rsid w:val="00F1348F"/>
    <w:rsid w:val="00F1394C"/>
    <w:rsid w:val="00F13A88"/>
    <w:rsid w:val="00F141FA"/>
    <w:rsid w:val="00F1440A"/>
    <w:rsid w:val="00F14D1C"/>
    <w:rsid w:val="00F14E1B"/>
    <w:rsid w:val="00F14FF8"/>
    <w:rsid w:val="00F15235"/>
    <w:rsid w:val="00F15824"/>
    <w:rsid w:val="00F1670F"/>
    <w:rsid w:val="00F16996"/>
    <w:rsid w:val="00F205AE"/>
    <w:rsid w:val="00F205C4"/>
    <w:rsid w:val="00F206A4"/>
    <w:rsid w:val="00F2160C"/>
    <w:rsid w:val="00F21A32"/>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4A8C"/>
    <w:rsid w:val="00F25046"/>
    <w:rsid w:val="00F25618"/>
    <w:rsid w:val="00F25A46"/>
    <w:rsid w:val="00F25E61"/>
    <w:rsid w:val="00F2699A"/>
    <w:rsid w:val="00F277A1"/>
    <w:rsid w:val="00F277F0"/>
    <w:rsid w:val="00F27BBD"/>
    <w:rsid w:val="00F27F3C"/>
    <w:rsid w:val="00F3058D"/>
    <w:rsid w:val="00F30A3D"/>
    <w:rsid w:val="00F320B4"/>
    <w:rsid w:val="00F325AA"/>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3138"/>
    <w:rsid w:val="00F5468A"/>
    <w:rsid w:val="00F54D08"/>
    <w:rsid w:val="00F552A8"/>
    <w:rsid w:val="00F55463"/>
    <w:rsid w:val="00F558F9"/>
    <w:rsid w:val="00F566A3"/>
    <w:rsid w:val="00F566EB"/>
    <w:rsid w:val="00F56B0B"/>
    <w:rsid w:val="00F56BE9"/>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776E3"/>
    <w:rsid w:val="00F80141"/>
    <w:rsid w:val="00F8029F"/>
    <w:rsid w:val="00F8064D"/>
    <w:rsid w:val="00F80A62"/>
    <w:rsid w:val="00F80C0F"/>
    <w:rsid w:val="00F81C7B"/>
    <w:rsid w:val="00F81EF4"/>
    <w:rsid w:val="00F82205"/>
    <w:rsid w:val="00F82B98"/>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33D3"/>
    <w:rsid w:val="00FA54FD"/>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C65"/>
    <w:rsid w:val="00FD4D49"/>
    <w:rsid w:val="00FD5887"/>
    <w:rsid w:val="00FD5DC1"/>
    <w:rsid w:val="00FD619E"/>
    <w:rsid w:val="00FD6A77"/>
    <w:rsid w:val="00FD7028"/>
    <w:rsid w:val="00FD7709"/>
    <w:rsid w:val="00FE0158"/>
    <w:rsid w:val="00FE0C5F"/>
    <w:rsid w:val="00FE0D47"/>
    <w:rsid w:val="00FE1948"/>
    <w:rsid w:val="00FE2391"/>
    <w:rsid w:val="00FE24D4"/>
    <w:rsid w:val="00FE318D"/>
    <w:rsid w:val="00FE4D1C"/>
    <w:rsid w:val="00FE58EA"/>
    <w:rsid w:val="00FE6217"/>
    <w:rsid w:val="00FE6A18"/>
    <w:rsid w:val="00FE6A3E"/>
    <w:rsid w:val="00FE6D4C"/>
    <w:rsid w:val="00FE737B"/>
    <w:rsid w:val="00FE745F"/>
    <w:rsid w:val="00FE7CD6"/>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 w:val="00FF7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5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63911255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09225375">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210622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7383-BD5A-424B-927B-4A7D7B3D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3495</Words>
  <Characters>19926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23375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Федорова Оксана Тимофеевна</cp:lastModifiedBy>
  <cp:revision>22</cp:revision>
  <cp:lastPrinted>2024-03-26T13:30:00Z</cp:lastPrinted>
  <dcterms:created xsi:type="dcterms:W3CDTF">2026-05-28T02:07:00Z</dcterms:created>
  <dcterms:modified xsi:type="dcterms:W3CDTF">2026-06-29T05:36:00Z</dcterms:modified>
</cp:coreProperties>
</file>